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C2BE5" w14:textId="40667778" w:rsidR="007B3D4D" w:rsidRPr="00E17313" w:rsidRDefault="007B3D4D" w:rsidP="007B3D4D">
      <w:pPr>
        <w:jc w:val="center"/>
        <w:rPr>
          <w:rFonts w:ascii="Tahoma" w:hAnsi="Tahoma" w:cs="Tahoma"/>
          <w:color w:val="FFFF00"/>
          <w:sz w:val="36"/>
          <w:szCs w:val="36"/>
        </w:rPr>
      </w:pPr>
      <w:r w:rsidRPr="00E17313">
        <w:rPr>
          <w:rFonts w:ascii="Tahoma" w:hAnsi="Tahoma" w:cs="Tahoma"/>
          <w:noProof/>
          <w:color w:val="FFFF00"/>
        </w:rPr>
        <mc:AlternateContent>
          <mc:Choice Requires="wps">
            <w:drawing>
              <wp:anchor distT="0" distB="0" distL="114300" distR="114300" simplePos="0" relativeHeight="251659264" behindDoc="1" locked="0" layoutInCell="1" allowOverlap="1" wp14:anchorId="3033027A" wp14:editId="059CA243">
                <wp:simplePos x="0" y="0"/>
                <wp:positionH relativeFrom="column">
                  <wp:posOffset>-767387</wp:posOffset>
                </wp:positionH>
                <wp:positionV relativeFrom="paragraph">
                  <wp:posOffset>-1025919</wp:posOffset>
                </wp:positionV>
                <wp:extent cx="7662041" cy="2648607"/>
                <wp:effectExtent l="0" t="0" r="15240" b="18415"/>
                <wp:wrapNone/>
                <wp:docPr id="1684040908" name="Rettangolo 1"/>
                <wp:cNvGraphicFramePr/>
                <a:graphic xmlns:a="http://schemas.openxmlformats.org/drawingml/2006/main">
                  <a:graphicData uri="http://schemas.microsoft.com/office/word/2010/wordprocessingShape">
                    <wps:wsp>
                      <wps:cNvSpPr/>
                      <wps:spPr>
                        <a:xfrm>
                          <a:off x="0" y="0"/>
                          <a:ext cx="7662041" cy="2648607"/>
                        </a:xfrm>
                        <a:prstGeom prst="rect">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A4A43" id="Rettangolo 1" o:spid="_x0000_s1026" style="position:absolute;margin-left:-60.4pt;margin-top:-80.8pt;width:603.3pt;height:208.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" fillcolor="#7030a0" strokecolor="#7030a0" strokeweight="1pt"/>
            </w:pict>
          </mc:Fallback>
        </mc:AlternateContent>
      </w:r>
      <w:r w:rsidRPr="00E17313">
        <w:rPr>
          <w:rFonts w:ascii="Tahoma" w:hAnsi="Tahoma" w:cs="Tahoma"/>
          <w:color w:val="FFFF00"/>
          <w:sz w:val="36"/>
          <w:szCs w:val="36"/>
        </w:rPr>
        <w:t>LO</w:t>
      </w:r>
      <w:r w:rsidR="004D4F23" w:rsidRPr="00E17313">
        <w:rPr>
          <w:rFonts w:ascii="Tahoma" w:hAnsi="Tahoma" w:cs="Tahoma"/>
          <w:color w:val="FFFF00"/>
          <w:sz w:val="36"/>
          <w:szCs w:val="36"/>
        </w:rPr>
        <w:t xml:space="preserve"> </w:t>
      </w:r>
      <w:r w:rsidR="00934532" w:rsidRPr="00E17313">
        <w:rPr>
          <w:rFonts w:ascii="Tahoma" w:hAnsi="Tahoma" w:cs="Tahoma"/>
          <w:color w:val="FFFF00"/>
          <w:sz w:val="36"/>
          <w:szCs w:val="36"/>
        </w:rPr>
        <w:t>AVEVANO RICONOSCIUTO</w:t>
      </w:r>
      <w:r w:rsidR="004D4F23" w:rsidRPr="00E17313">
        <w:rPr>
          <w:rFonts w:ascii="Tahoma" w:hAnsi="Tahoma" w:cs="Tahoma"/>
          <w:color w:val="FFFF00"/>
          <w:sz w:val="36"/>
          <w:szCs w:val="36"/>
        </w:rPr>
        <w:t xml:space="preserve"> </w:t>
      </w:r>
      <w:r w:rsidR="004A0D67" w:rsidRPr="00E17313">
        <w:rPr>
          <w:rFonts w:ascii="Tahoma" w:hAnsi="Tahoma" w:cs="Tahoma"/>
          <w:color w:val="FFFF00"/>
          <w:sz w:val="36"/>
          <w:szCs w:val="36"/>
        </w:rPr>
        <w:t>NE</w:t>
      </w:r>
      <w:r w:rsidR="004D4F23" w:rsidRPr="00E17313">
        <w:rPr>
          <w:rFonts w:ascii="Tahoma" w:hAnsi="Tahoma" w:cs="Tahoma"/>
          <w:color w:val="FFFF00"/>
          <w:sz w:val="36"/>
          <w:szCs w:val="36"/>
        </w:rPr>
        <w:t>LLO SPEZZARE IL PANE</w:t>
      </w:r>
    </w:p>
    <w:p w14:paraId="67192620" w14:textId="28079698" w:rsidR="007B3D4D" w:rsidRPr="00E17313" w:rsidRDefault="00934532" w:rsidP="007B3D4D">
      <w:pPr>
        <w:jc w:val="center"/>
        <w:rPr>
          <w:rFonts w:ascii="Tahoma" w:hAnsi="Tahoma" w:cs="Tahoma"/>
          <w:i/>
          <w:smallCaps/>
          <w:color w:val="FFFF00"/>
          <w:sz w:val="36"/>
          <w:szCs w:val="36"/>
        </w:rPr>
      </w:pPr>
      <w:r w:rsidRPr="00E17313">
        <w:rPr>
          <w:rFonts w:ascii="Tahoma" w:hAnsi="Tahoma" w:cs="Tahoma"/>
          <w:i/>
          <w:smallCaps/>
          <w:color w:val="FFFF00"/>
          <w:sz w:val="36"/>
          <w:szCs w:val="36"/>
        </w:rPr>
        <w:t>Riscopriamo l’incontro con Gesù nell’Eucaristia</w:t>
      </w:r>
    </w:p>
    <w:p w14:paraId="6E7F0D29" w14:textId="7023108B" w:rsidR="007B3D4D" w:rsidRPr="00E17313" w:rsidRDefault="007B3D4D" w:rsidP="007B3D4D">
      <w:pPr>
        <w:jc w:val="center"/>
        <w:rPr>
          <w:rFonts w:ascii="Tahoma" w:hAnsi="Tahoma" w:cs="Tahoma"/>
          <w:color w:val="FFFF00"/>
          <w:sz w:val="28"/>
          <w:szCs w:val="28"/>
        </w:rPr>
      </w:pPr>
      <w:r w:rsidRPr="00E17313">
        <w:rPr>
          <w:rFonts w:ascii="Tahoma" w:hAnsi="Tahoma" w:cs="Tahoma"/>
          <w:color w:val="FFFF00"/>
          <w:sz w:val="28"/>
          <w:szCs w:val="28"/>
        </w:rPr>
        <w:t>SUSSIDIO DI QUARESIMA 2024</w:t>
      </w:r>
    </w:p>
    <w:p w14:paraId="586F8DB9" w14:textId="084114B9" w:rsidR="007B3D4D" w:rsidRPr="00E17313" w:rsidRDefault="007B3D4D" w:rsidP="007B3D4D">
      <w:pPr>
        <w:jc w:val="center"/>
        <w:rPr>
          <w:rFonts w:ascii="Tahoma" w:hAnsi="Tahoma" w:cs="Tahoma"/>
          <w:color w:val="FFFF00"/>
          <w:sz w:val="28"/>
          <w:szCs w:val="28"/>
        </w:rPr>
      </w:pPr>
      <w:r w:rsidRPr="00E17313">
        <w:rPr>
          <w:rFonts w:ascii="Tahoma" w:hAnsi="Tahoma" w:cs="Tahoma"/>
          <w:color w:val="FFFF00"/>
          <w:sz w:val="28"/>
          <w:szCs w:val="28"/>
        </w:rPr>
        <w:t>UFFICIO CATECHISTICO</w:t>
      </w:r>
      <w:r w:rsidRPr="00E17313">
        <w:rPr>
          <w:rFonts w:ascii="Tahoma" w:hAnsi="Tahoma" w:cs="Tahoma"/>
          <w:color w:val="FFFF00"/>
          <w:sz w:val="28"/>
          <w:szCs w:val="28"/>
        </w:rPr>
        <w:tab/>
      </w:r>
      <w:r w:rsidRPr="00E17313">
        <w:rPr>
          <w:rFonts w:ascii="Tahoma" w:hAnsi="Tahoma" w:cs="Tahoma"/>
          <w:color w:val="FFFF00"/>
          <w:sz w:val="28"/>
          <w:szCs w:val="28"/>
        </w:rPr>
        <w:tab/>
        <w:t>DIOCESI DI ALBENGA-IMPERIA</w:t>
      </w:r>
    </w:p>
    <w:p w14:paraId="0B5AB132" w14:textId="77777777" w:rsidR="007B3D4D" w:rsidRPr="00E17313" w:rsidRDefault="007B3D4D" w:rsidP="008908E1">
      <w:pPr>
        <w:rPr>
          <w:rFonts w:ascii="Tahoma" w:hAnsi="Tahoma" w:cs="Tahoma"/>
          <w:color w:val="FFFFFF" w:themeColor="background1"/>
          <w:sz w:val="28"/>
          <w:szCs w:val="28"/>
        </w:rPr>
      </w:pPr>
    </w:p>
    <w:p w14:paraId="48A68287" w14:textId="77777777" w:rsidR="00880F12" w:rsidRPr="00880F12" w:rsidRDefault="007B3D4D" w:rsidP="00880F12">
      <w:pPr>
        <w:jc w:val="both"/>
        <w:rPr>
          <w:rFonts w:ascii="Tahoma" w:hAnsi="Tahoma" w:cs="Tahoma"/>
          <w:sz w:val="24"/>
          <w:szCs w:val="24"/>
        </w:rPr>
      </w:pPr>
      <w:r w:rsidRPr="008908E1">
        <w:rPr>
          <w:rFonts w:ascii="Tahoma" w:hAnsi="Tahoma" w:cs="Tahoma"/>
          <w:b/>
          <w:bCs/>
          <w:i/>
          <w:iCs/>
          <w:smallCaps/>
          <w:color w:val="7030A0"/>
          <w:sz w:val="24"/>
          <w:szCs w:val="24"/>
        </w:rPr>
        <w:t>Introduzione</w:t>
      </w:r>
      <w:r w:rsidRPr="00E17313">
        <w:rPr>
          <w:rFonts w:ascii="Tahoma" w:hAnsi="Tahoma" w:cs="Tahoma"/>
          <w:i/>
          <w:iCs/>
          <w:smallCaps/>
          <w:sz w:val="28"/>
          <w:szCs w:val="28"/>
        </w:rPr>
        <w:br/>
      </w:r>
      <w:r w:rsidR="00880F12" w:rsidRPr="00880F12">
        <w:rPr>
          <w:rFonts w:ascii="Tahoma" w:hAnsi="Tahoma" w:cs="Tahoma"/>
          <w:sz w:val="24"/>
          <w:szCs w:val="24"/>
        </w:rPr>
        <w:t>In linea con il percorso pastorale della nostra Chiesa diocesana per l’anno in corso, cui fa da sfondo l’icona biblica dei due discepoli in cammino verso Emmaus, l’Ufficio Catechistico propone un sussidio pastorale per la catechesi dei fanciulli e ragazzi che aiuti a cogliere i passaggi significativi della Celebrazione Eucaristica.</w:t>
      </w:r>
    </w:p>
    <w:p w14:paraId="36EA41D8"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L’episodio di Emmaus, infatti, può a tutti gli effetti considerarsi la prima Celebrazione Eucaristica completa, perché il primo incontro con Gesù Risorto.</w:t>
      </w:r>
    </w:p>
    <w:p w14:paraId="53ECDC46"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Grazie alla preziosa collaborazione con l’Ufficio Diocesano per la Liturgia, attraverso le singole settimane di Quaresima accompagneremo i ragazzi a scoprire il significato dei vari momenti, dei gesti e dei luoghi che vivono durante l’Eucaristia domenicale. E al termine del percorso i ragazzi saranno in grado di preparare l’animazione di una Celebrazione Eucaristica, dalla scelta dei canti alla preparazione delle preghiere e monizioni che rendono la Celebrazione un incontro vivo e concreto.</w:t>
      </w:r>
    </w:p>
    <w:p w14:paraId="40CB5D58"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Fondamentale è anche il contributo della Caritas Diocesana che, per celebrare il suo cinquantesimo di fondazione, propone un concorso per le parrocchie e i gruppi di catechismo, attraverso il quale conoscere, comprendere e raccontare le occasioni e le testimonianze di carità presenti sul nostro territorio. Il concorso propone di realizzare un cesto, che richiama il momento liturgico dell’offertorio, nel quale inserire gli elaborati che descrivono le esperienze di carità. In allegato trovate il bando completo per poter partecipare al concorso.</w:t>
      </w:r>
    </w:p>
    <w:p w14:paraId="54C8D2BB"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Descriviamo brevemente i contenuti del percorso:</w:t>
      </w:r>
    </w:p>
    <w:p w14:paraId="37494100"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Il vangelo della domenica con un breve commento;</w:t>
      </w:r>
    </w:p>
    <w:p w14:paraId="104F7A84"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Una preghiera;</w:t>
      </w:r>
    </w:p>
    <w:p w14:paraId="541BC170"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Un approfondimento su una parte della Celebrazione Eucaristica con una proposta per personalizzare l’animazione liturgica e alcuni suggerimenti di canti;</w:t>
      </w:r>
    </w:p>
    <w:p w14:paraId="47D8DB53"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Un giochino per attivare la comprensione del tema.</w:t>
      </w:r>
    </w:p>
    <w:p w14:paraId="6562DFBC" w14:textId="77777777" w:rsidR="00880F12" w:rsidRPr="00880F12" w:rsidRDefault="00880F12" w:rsidP="00880F12">
      <w:pPr>
        <w:jc w:val="both"/>
        <w:rPr>
          <w:rFonts w:ascii="Tahoma" w:hAnsi="Tahoma" w:cs="Tahoma"/>
          <w:sz w:val="24"/>
          <w:szCs w:val="24"/>
        </w:rPr>
      </w:pPr>
      <w:r w:rsidRPr="00880F12">
        <w:rPr>
          <w:rFonts w:ascii="Tahoma" w:hAnsi="Tahoma" w:cs="Tahoma"/>
          <w:sz w:val="24"/>
          <w:szCs w:val="24"/>
        </w:rPr>
        <w:t>Inoltre proponiamo un cartellone che potrà essere esposto in chiesa per visualizzare il percorso e sintetizzare lo svolgimento della Celebrazione Eucaristica.</w:t>
      </w:r>
    </w:p>
    <w:p w14:paraId="1D2E0E4F" w14:textId="77777777" w:rsidR="00880F12" w:rsidRDefault="00880F12" w:rsidP="00880F12">
      <w:pPr>
        <w:jc w:val="both"/>
        <w:rPr>
          <w:rFonts w:ascii="Tahoma" w:hAnsi="Tahoma" w:cs="Tahoma"/>
          <w:sz w:val="24"/>
          <w:szCs w:val="24"/>
        </w:rPr>
      </w:pPr>
      <w:r w:rsidRPr="00880F12">
        <w:rPr>
          <w:rFonts w:ascii="Tahoma" w:hAnsi="Tahoma" w:cs="Tahoma"/>
          <w:sz w:val="24"/>
          <w:szCs w:val="24"/>
        </w:rPr>
        <w:t xml:space="preserve">Sul cartellone saranno presenti 7 tondi, uno per ciascuna domenica fino a Pasqua, che fanno da corona al titolo, al centro. Ogni domenica verrà applicata sul tondo un’immagine descrittiva del momento della Santa Messa che viene analizzato insieme alla parola chiave, </w:t>
      </w:r>
      <w:r w:rsidRPr="00880F12">
        <w:rPr>
          <w:rFonts w:ascii="Tahoma" w:hAnsi="Tahoma" w:cs="Tahoma"/>
          <w:sz w:val="24"/>
          <w:szCs w:val="24"/>
        </w:rPr>
        <w:lastRenderedPageBreak/>
        <w:t>di cui trovate sintesi nella tabella riportata in basso. Ecco come si presenta il cartellone all’inizio della Quaresima e al termine del percorso:</w:t>
      </w:r>
    </w:p>
    <w:p w14:paraId="1609B45F" w14:textId="29517BD4" w:rsidR="00880F12" w:rsidRDefault="00880F12" w:rsidP="00880F12">
      <w:pPr>
        <w:jc w:val="both"/>
        <w:rPr>
          <w:rFonts w:ascii="Tahoma" w:hAnsi="Tahoma" w:cs="Tahoma"/>
          <w:sz w:val="24"/>
          <w:szCs w:val="24"/>
        </w:rPr>
      </w:pPr>
      <w:r>
        <w:rPr>
          <w:noProof/>
          <w:sz w:val="28"/>
          <w:lang w:eastAsia="it-IT"/>
        </w:rPr>
        <w:drawing>
          <wp:anchor distT="0" distB="0" distL="114300" distR="114300" simplePos="0" relativeHeight="251686912" behindDoc="0" locked="0" layoutInCell="1" allowOverlap="1" wp14:anchorId="6792F687" wp14:editId="3218FA88">
            <wp:simplePos x="0" y="0"/>
            <wp:positionH relativeFrom="margin">
              <wp:posOffset>982477</wp:posOffset>
            </wp:positionH>
            <wp:positionV relativeFrom="paragraph">
              <wp:posOffset>114662</wp:posOffset>
            </wp:positionV>
            <wp:extent cx="4436745" cy="3200400"/>
            <wp:effectExtent l="76200" t="76200" r="135255" b="133350"/>
            <wp:wrapSquare wrapText="bothSides"/>
            <wp:docPr id="1" name="Immagine 1" descr="Immagine che contiene cerchio, diagramma, cartone anima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erchio, diagramma, cartone animato, design&#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6745"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E9833B" w14:textId="7434F825" w:rsidR="00880F12" w:rsidRPr="00880F12" w:rsidRDefault="00880F12" w:rsidP="00880F12">
      <w:pPr>
        <w:jc w:val="both"/>
        <w:rPr>
          <w:rFonts w:ascii="Tahoma" w:hAnsi="Tahoma" w:cs="Tahoma"/>
          <w:sz w:val="24"/>
          <w:szCs w:val="24"/>
        </w:rPr>
      </w:pPr>
    </w:p>
    <w:p w14:paraId="4BD3D71B" w14:textId="77777777" w:rsidR="00880F12" w:rsidRDefault="00880F12" w:rsidP="00880F12">
      <w:pPr>
        <w:jc w:val="both"/>
        <w:rPr>
          <w:rFonts w:ascii="Tahoma" w:hAnsi="Tahoma" w:cs="Tahoma"/>
          <w:sz w:val="24"/>
          <w:szCs w:val="24"/>
        </w:rPr>
      </w:pPr>
    </w:p>
    <w:p w14:paraId="48DA430C" w14:textId="77777777" w:rsidR="00880F12" w:rsidRDefault="00880F12" w:rsidP="00880F12">
      <w:pPr>
        <w:jc w:val="both"/>
        <w:rPr>
          <w:rFonts w:ascii="Tahoma" w:hAnsi="Tahoma" w:cs="Tahoma"/>
          <w:sz w:val="24"/>
          <w:szCs w:val="24"/>
        </w:rPr>
      </w:pPr>
    </w:p>
    <w:p w14:paraId="70D79413" w14:textId="77777777" w:rsidR="00880F12" w:rsidRDefault="00880F12" w:rsidP="00880F12">
      <w:pPr>
        <w:jc w:val="both"/>
        <w:rPr>
          <w:rFonts w:ascii="Tahoma" w:hAnsi="Tahoma" w:cs="Tahoma"/>
          <w:sz w:val="24"/>
          <w:szCs w:val="24"/>
        </w:rPr>
      </w:pPr>
    </w:p>
    <w:p w14:paraId="761FF71B" w14:textId="77777777" w:rsidR="00880F12" w:rsidRDefault="00880F12" w:rsidP="00880F12">
      <w:pPr>
        <w:jc w:val="both"/>
        <w:rPr>
          <w:rFonts w:ascii="Tahoma" w:hAnsi="Tahoma" w:cs="Tahoma"/>
          <w:sz w:val="24"/>
          <w:szCs w:val="24"/>
        </w:rPr>
      </w:pPr>
    </w:p>
    <w:p w14:paraId="1904B537" w14:textId="77777777" w:rsidR="00880F12" w:rsidRDefault="00880F12" w:rsidP="00880F12">
      <w:pPr>
        <w:jc w:val="both"/>
        <w:rPr>
          <w:rFonts w:ascii="Tahoma" w:hAnsi="Tahoma" w:cs="Tahoma"/>
          <w:sz w:val="24"/>
          <w:szCs w:val="24"/>
        </w:rPr>
      </w:pPr>
    </w:p>
    <w:p w14:paraId="3B2B7221" w14:textId="77777777" w:rsidR="00880F12" w:rsidRDefault="00880F12" w:rsidP="00880F12">
      <w:pPr>
        <w:jc w:val="both"/>
        <w:rPr>
          <w:rFonts w:ascii="Tahoma" w:hAnsi="Tahoma" w:cs="Tahoma"/>
          <w:sz w:val="24"/>
          <w:szCs w:val="24"/>
        </w:rPr>
      </w:pPr>
    </w:p>
    <w:p w14:paraId="27B05E5C" w14:textId="77777777" w:rsidR="00880F12" w:rsidRDefault="00880F12" w:rsidP="00880F12">
      <w:pPr>
        <w:jc w:val="both"/>
        <w:rPr>
          <w:rFonts w:ascii="Tahoma" w:hAnsi="Tahoma" w:cs="Tahoma"/>
          <w:sz w:val="24"/>
          <w:szCs w:val="24"/>
        </w:rPr>
      </w:pPr>
    </w:p>
    <w:p w14:paraId="63B43C1D" w14:textId="77777777" w:rsidR="00880F12" w:rsidRDefault="00880F12" w:rsidP="00880F12">
      <w:pPr>
        <w:jc w:val="both"/>
        <w:rPr>
          <w:rFonts w:ascii="Tahoma" w:hAnsi="Tahoma" w:cs="Tahoma"/>
          <w:sz w:val="24"/>
          <w:szCs w:val="24"/>
        </w:rPr>
      </w:pPr>
    </w:p>
    <w:p w14:paraId="1B0B553F" w14:textId="77777777" w:rsidR="00880F12" w:rsidRDefault="00880F12" w:rsidP="00880F12">
      <w:pPr>
        <w:jc w:val="both"/>
        <w:rPr>
          <w:rFonts w:ascii="Tahoma" w:hAnsi="Tahoma" w:cs="Tahoma"/>
          <w:sz w:val="24"/>
          <w:szCs w:val="24"/>
        </w:rPr>
      </w:pPr>
    </w:p>
    <w:p w14:paraId="43800BCA" w14:textId="6D6488FB" w:rsidR="00880F12" w:rsidRDefault="00880F12" w:rsidP="00880F12">
      <w:pPr>
        <w:jc w:val="both"/>
        <w:rPr>
          <w:rFonts w:ascii="Tahoma" w:hAnsi="Tahoma" w:cs="Tahoma"/>
          <w:sz w:val="24"/>
          <w:szCs w:val="24"/>
        </w:rPr>
      </w:pPr>
      <w:r>
        <w:rPr>
          <w:noProof/>
          <w:sz w:val="28"/>
          <w:lang w:eastAsia="it-IT"/>
        </w:rPr>
        <w:drawing>
          <wp:anchor distT="0" distB="0" distL="114300" distR="114300" simplePos="0" relativeHeight="251687936" behindDoc="0" locked="0" layoutInCell="1" allowOverlap="1" wp14:anchorId="3BB333B2" wp14:editId="4705519E">
            <wp:simplePos x="0" y="0"/>
            <wp:positionH relativeFrom="margin">
              <wp:posOffset>985297</wp:posOffset>
            </wp:positionH>
            <wp:positionV relativeFrom="paragraph">
              <wp:posOffset>276176</wp:posOffset>
            </wp:positionV>
            <wp:extent cx="4434840" cy="3169920"/>
            <wp:effectExtent l="76200" t="76200" r="137160" b="125730"/>
            <wp:wrapSquare wrapText="bothSides"/>
            <wp:docPr id="2" name="Immagine 2" descr="Immagine che contiene clipart, testo, illustrazione,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clipart, testo, illustrazione, cartone anima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4840" cy="316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1DE469" w14:textId="77777777" w:rsidR="00880F12" w:rsidRDefault="00880F12" w:rsidP="00880F12">
      <w:pPr>
        <w:jc w:val="both"/>
        <w:rPr>
          <w:rFonts w:ascii="Tahoma" w:hAnsi="Tahoma" w:cs="Tahoma"/>
          <w:sz w:val="24"/>
          <w:szCs w:val="24"/>
        </w:rPr>
      </w:pPr>
    </w:p>
    <w:p w14:paraId="5B632C15" w14:textId="77777777" w:rsidR="00880F12" w:rsidRDefault="00880F12" w:rsidP="00880F12">
      <w:pPr>
        <w:jc w:val="both"/>
        <w:rPr>
          <w:rFonts w:ascii="Tahoma" w:hAnsi="Tahoma" w:cs="Tahoma"/>
          <w:sz w:val="24"/>
          <w:szCs w:val="24"/>
        </w:rPr>
      </w:pPr>
    </w:p>
    <w:p w14:paraId="1C10BD0B" w14:textId="77777777" w:rsidR="00880F12" w:rsidRDefault="00880F12" w:rsidP="00880F12">
      <w:pPr>
        <w:jc w:val="both"/>
        <w:rPr>
          <w:rFonts w:ascii="Tahoma" w:hAnsi="Tahoma" w:cs="Tahoma"/>
          <w:sz w:val="24"/>
          <w:szCs w:val="24"/>
        </w:rPr>
      </w:pPr>
    </w:p>
    <w:p w14:paraId="7BDC03B9" w14:textId="77777777" w:rsidR="00880F12" w:rsidRDefault="00880F12" w:rsidP="00880F12">
      <w:pPr>
        <w:jc w:val="both"/>
        <w:rPr>
          <w:rFonts w:ascii="Tahoma" w:hAnsi="Tahoma" w:cs="Tahoma"/>
          <w:sz w:val="24"/>
          <w:szCs w:val="24"/>
        </w:rPr>
      </w:pPr>
    </w:p>
    <w:p w14:paraId="706151BB" w14:textId="77777777" w:rsidR="00880F12" w:rsidRDefault="00880F12" w:rsidP="00880F12">
      <w:pPr>
        <w:jc w:val="both"/>
        <w:rPr>
          <w:rFonts w:ascii="Tahoma" w:hAnsi="Tahoma" w:cs="Tahoma"/>
          <w:sz w:val="24"/>
          <w:szCs w:val="24"/>
        </w:rPr>
      </w:pPr>
    </w:p>
    <w:p w14:paraId="147D329B" w14:textId="77777777" w:rsidR="00880F12" w:rsidRDefault="00880F12" w:rsidP="00880F12">
      <w:pPr>
        <w:jc w:val="both"/>
        <w:rPr>
          <w:rFonts w:ascii="Tahoma" w:hAnsi="Tahoma" w:cs="Tahoma"/>
          <w:sz w:val="24"/>
          <w:szCs w:val="24"/>
        </w:rPr>
      </w:pPr>
    </w:p>
    <w:p w14:paraId="1EB06ACA" w14:textId="77777777" w:rsidR="00880F12" w:rsidRDefault="00880F12" w:rsidP="00880F12">
      <w:pPr>
        <w:jc w:val="both"/>
        <w:rPr>
          <w:rFonts w:ascii="Tahoma" w:hAnsi="Tahoma" w:cs="Tahoma"/>
          <w:sz w:val="24"/>
          <w:szCs w:val="24"/>
        </w:rPr>
      </w:pPr>
    </w:p>
    <w:p w14:paraId="48BAEBF2" w14:textId="77777777" w:rsidR="00880F12" w:rsidRDefault="00880F12" w:rsidP="00880F12">
      <w:pPr>
        <w:jc w:val="both"/>
        <w:rPr>
          <w:rFonts w:ascii="Tahoma" w:hAnsi="Tahoma" w:cs="Tahoma"/>
          <w:sz w:val="24"/>
          <w:szCs w:val="24"/>
        </w:rPr>
      </w:pPr>
    </w:p>
    <w:p w14:paraId="35854A4E" w14:textId="77777777" w:rsidR="00880F12" w:rsidRDefault="00880F12" w:rsidP="00880F12">
      <w:pPr>
        <w:jc w:val="both"/>
        <w:rPr>
          <w:rFonts w:ascii="Tahoma" w:hAnsi="Tahoma" w:cs="Tahoma"/>
          <w:sz w:val="24"/>
          <w:szCs w:val="24"/>
        </w:rPr>
      </w:pPr>
    </w:p>
    <w:p w14:paraId="376A328F" w14:textId="77777777" w:rsidR="00880F12" w:rsidRDefault="00880F12" w:rsidP="00880F12">
      <w:pPr>
        <w:jc w:val="both"/>
        <w:rPr>
          <w:rFonts w:ascii="Tahoma" w:hAnsi="Tahoma" w:cs="Tahoma"/>
          <w:sz w:val="24"/>
          <w:szCs w:val="24"/>
        </w:rPr>
      </w:pPr>
    </w:p>
    <w:p w14:paraId="4474240E" w14:textId="77777777" w:rsidR="00880F12" w:rsidRDefault="00880F12" w:rsidP="00880F12">
      <w:pPr>
        <w:jc w:val="both"/>
        <w:rPr>
          <w:rFonts w:ascii="Tahoma" w:hAnsi="Tahoma" w:cs="Tahoma"/>
          <w:sz w:val="24"/>
          <w:szCs w:val="24"/>
        </w:rPr>
      </w:pPr>
    </w:p>
    <w:p w14:paraId="013D52F0" w14:textId="77777777" w:rsidR="00880F12" w:rsidRDefault="00880F12" w:rsidP="00880F12">
      <w:pPr>
        <w:jc w:val="both"/>
        <w:rPr>
          <w:rFonts w:ascii="Tahoma" w:hAnsi="Tahoma" w:cs="Tahoma"/>
          <w:sz w:val="24"/>
          <w:szCs w:val="24"/>
        </w:rPr>
      </w:pPr>
    </w:p>
    <w:p w14:paraId="3E7A8F90" w14:textId="3698067A" w:rsidR="00880F12" w:rsidRPr="00880F12" w:rsidRDefault="00880F12" w:rsidP="00880F12">
      <w:pPr>
        <w:jc w:val="both"/>
        <w:rPr>
          <w:rFonts w:ascii="Tahoma" w:hAnsi="Tahoma" w:cs="Tahoma"/>
          <w:sz w:val="24"/>
          <w:szCs w:val="24"/>
        </w:rPr>
      </w:pPr>
      <w:r w:rsidRPr="00880F12">
        <w:rPr>
          <w:rFonts w:ascii="Tahoma" w:hAnsi="Tahoma" w:cs="Tahoma"/>
          <w:sz w:val="24"/>
          <w:szCs w:val="24"/>
        </w:rPr>
        <w:t>Per la caratteristica del cammino e dei contenuti, abbiamo scelto di non realizzare un sussidio cartaceo da consegnare ai fanciulli e ai ragazzi, ma proponiamo questa traccia ai catechisti e ai parroci perché possano trarre spunto per l’attività durante gli incontri di catechesi. Come sempre, tutto il materiale può essere sfruttato sia per gli incontri di gruppo, in parrocchia, sia per approfondire il cammino quaresimale in famiglia, nelle case.</w:t>
      </w:r>
    </w:p>
    <w:p w14:paraId="45C26B5B" w14:textId="68C9AB31" w:rsidR="00880F12" w:rsidRDefault="00880F12" w:rsidP="00880F12">
      <w:pPr>
        <w:jc w:val="both"/>
        <w:rPr>
          <w:rFonts w:ascii="Tahoma" w:hAnsi="Tahoma" w:cs="Tahoma"/>
          <w:sz w:val="24"/>
          <w:szCs w:val="24"/>
        </w:rPr>
      </w:pPr>
      <w:r w:rsidRPr="00880F12">
        <w:rPr>
          <w:rFonts w:ascii="Tahoma" w:hAnsi="Tahoma" w:cs="Tahoma"/>
          <w:sz w:val="24"/>
          <w:szCs w:val="24"/>
        </w:rPr>
        <w:t>Di seguito riportiamo uno schema riassuntivo del percorso.</w:t>
      </w:r>
    </w:p>
    <w:tbl>
      <w:tblPr>
        <w:tblStyle w:val="Grigliatabella1"/>
        <w:tblpPr w:leftFromText="141" w:rightFromText="141" w:vertAnchor="page" w:horzAnchor="margin" w:tblpY="1834"/>
        <w:tblW w:w="9497" w:type="dxa"/>
        <w:tblInd w:w="0" w:type="dxa"/>
        <w:tblLook w:val="04A0" w:firstRow="1" w:lastRow="0" w:firstColumn="1" w:lastColumn="0" w:noHBand="0" w:noVBand="1"/>
      </w:tblPr>
      <w:tblGrid>
        <w:gridCol w:w="1034"/>
        <w:gridCol w:w="1103"/>
        <w:gridCol w:w="2054"/>
        <w:gridCol w:w="1493"/>
        <w:gridCol w:w="1510"/>
        <w:gridCol w:w="2303"/>
      </w:tblGrid>
      <w:tr w:rsidR="00880F12" w:rsidRPr="008908E1" w14:paraId="3EB6E667"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D40A72" w14:textId="77777777" w:rsidR="00880F12" w:rsidRPr="008908E1" w:rsidRDefault="00880F12" w:rsidP="00880F12">
            <w:pPr>
              <w:jc w:val="center"/>
              <w:rPr>
                <w:rFonts w:cs="Calibri"/>
                <w:b/>
                <w:sz w:val="20"/>
                <w:szCs w:val="20"/>
              </w:rPr>
            </w:pPr>
          </w:p>
        </w:tc>
        <w:tc>
          <w:tcPr>
            <w:tcW w:w="11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A1650B" w14:textId="77777777" w:rsidR="00880F12" w:rsidRPr="008908E1" w:rsidRDefault="00880F12" w:rsidP="00880F12">
            <w:pPr>
              <w:jc w:val="center"/>
              <w:rPr>
                <w:rFonts w:cs="Calibri"/>
                <w:b/>
                <w:iCs/>
                <w:sz w:val="20"/>
                <w:szCs w:val="20"/>
              </w:rPr>
            </w:pPr>
            <w:r w:rsidRPr="008908E1">
              <w:rPr>
                <w:rFonts w:cs="Calibri"/>
                <w:b/>
                <w:iCs/>
                <w:sz w:val="20"/>
                <w:szCs w:val="20"/>
              </w:rPr>
              <w:t>Brano evangelico</w:t>
            </w:r>
          </w:p>
        </w:tc>
        <w:tc>
          <w:tcPr>
            <w:tcW w:w="20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7AE4898" w14:textId="77777777" w:rsidR="00880F12" w:rsidRPr="008908E1" w:rsidRDefault="00880F12" w:rsidP="00880F12">
            <w:pPr>
              <w:jc w:val="center"/>
              <w:rPr>
                <w:rFonts w:cs="Calibri"/>
                <w:b/>
                <w:sz w:val="20"/>
                <w:szCs w:val="20"/>
              </w:rPr>
            </w:pPr>
            <w:r w:rsidRPr="008908E1">
              <w:rPr>
                <w:rFonts w:cs="Calibri"/>
                <w:b/>
                <w:sz w:val="20"/>
                <w:szCs w:val="20"/>
              </w:rPr>
              <w:t>Tema</w:t>
            </w:r>
          </w:p>
        </w:tc>
        <w:tc>
          <w:tcPr>
            <w:tcW w:w="14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42395E2" w14:textId="77777777" w:rsidR="00880F12" w:rsidRPr="008908E1" w:rsidRDefault="00880F12" w:rsidP="00880F12">
            <w:pPr>
              <w:jc w:val="center"/>
              <w:rPr>
                <w:rFonts w:cs="Calibri"/>
                <w:b/>
                <w:sz w:val="20"/>
                <w:szCs w:val="20"/>
              </w:rPr>
            </w:pPr>
            <w:r w:rsidRPr="008908E1">
              <w:rPr>
                <w:rFonts w:cs="Calibri"/>
                <w:b/>
                <w:sz w:val="20"/>
                <w:szCs w:val="20"/>
              </w:rPr>
              <w:t>Parola chiave</w:t>
            </w:r>
          </w:p>
        </w:tc>
        <w:tc>
          <w:tcPr>
            <w:tcW w:w="15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39CE74" w14:textId="77777777" w:rsidR="00880F12" w:rsidRPr="008908E1" w:rsidRDefault="00880F12" w:rsidP="00880F12">
            <w:pPr>
              <w:jc w:val="center"/>
              <w:rPr>
                <w:rFonts w:cs="Calibri"/>
                <w:b/>
                <w:sz w:val="20"/>
                <w:szCs w:val="20"/>
              </w:rPr>
            </w:pPr>
            <w:r w:rsidRPr="008908E1">
              <w:rPr>
                <w:rFonts w:cs="Calibri"/>
                <w:b/>
                <w:sz w:val="20"/>
                <w:szCs w:val="20"/>
              </w:rPr>
              <w:t>Parte della Messa</w:t>
            </w:r>
          </w:p>
        </w:tc>
        <w:tc>
          <w:tcPr>
            <w:tcW w:w="23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B1F954" w14:textId="77777777" w:rsidR="00880F12" w:rsidRPr="008908E1" w:rsidRDefault="00880F12" w:rsidP="00880F12">
            <w:pPr>
              <w:jc w:val="center"/>
              <w:rPr>
                <w:rFonts w:cs="Calibri"/>
                <w:b/>
                <w:sz w:val="20"/>
                <w:szCs w:val="20"/>
              </w:rPr>
            </w:pPr>
            <w:r w:rsidRPr="008908E1">
              <w:rPr>
                <w:rFonts w:cs="Calibri"/>
                <w:b/>
                <w:sz w:val="20"/>
                <w:szCs w:val="20"/>
              </w:rPr>
              <w:t>Collegamento Vangelo-Messa</w:t>
            </w:r>
          </w:p>
        </w:tc>
      </w:tr>
      <w:tr w:rsidR="00880F12" w:rsidRPr="008908E1" w14:paraId="3959F1AF"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09B1E3EC" w14:textId="77777777" w:rsidR="00880F12" w:rsidRPr="008908E1" w:rsidRDefault="00880F12" w:rsidP="00880F12">
            <w:pPr>
              <w:rPr>
                <w:rFonts w:cs="Calibri"/>
                <w:b/>
                <w:sz w:val="20"/>
                <w:szCs w:val="20"/>
              </w:rPr>
            </w:pPr>
            <w:r w:rsidRPr="008908E1">
              <w:rPr>
                <w:rFonts w:cs="Calibri"/>
                <w:b/>
                <w:sz w:val="20"/>
                <w:szCs w:val="20"/>
              </w:rPr>
              <w:t>I domenica</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8819ACC" w14:textId="77777777" w:rsidR="00880F12" w:rsidRPr="008908E1" w:rsidRDefault="00880F12" w:rsidP="00880F12">
            <w:pPr>
              <w:rPr>
                <w:rFonts w:cs="Calibri"/>
                <w:sz w:val="20"/>
                <w:szCs w:val="20"/>
              </w:rPr>
            </w:pPr>
            <w:r w:rsidRPr="008908E1">
              <w:rPr>
                <w:rFonts w:cs="Calibri"/>
                <w:iCs/>
                <w:sz w:val="20"/>
                <w:szCs w:val="20"/>
              </w:rPr>
              <w:t>Marco 1,12-15</w:t>
            </w:r>
          </w:p>
        </w:tc>
        <w:tc>
          <w:tcPr>
            <w:tcW w:w="2054" w:type="dxa"/>
            <w:tcBorders>
              <w:top w:val="single" w:sz="4" w:space="0" w:color="auto"/>
              <w:left w:val="single" w:sz="4" w:space="0" w:color="auto"/>
              <w:bottom w:val="single" w:sz="4" w:space="0" w:color="auto"/>
              <w:right w:val="single" w:sz="4" w:space="0" w:color="auto"/>
            </w:tcBorders>
            <w:vAlign w:val="center"/>
            <w:hideMark/>
          </w:tcPr>
          <w:p w14:paraId="6F1C3137" w14:textId="77777777" w:rsidR="00880F12" w:rsidRPr="008908E1" w:rsidRDefault="00880F12" w:rsidP="00880F12">
            <w:pPr>
              <w:rPr>
                <w:rFonts w:cs="Calibri"/>
                <w:sz w:val="20"/>
                <w:szCs w:val="20"/>
              </w:rPr>
            </w:pPr>
            <w:r w:rsidRPr="008908E1">
              <w:rPr>
                <w:rFonts w:cs="Calibri"/>
                <w:sz w:val="20"/>
                <w:szCs w:val="20"/>
              </w:rPr>
              <w:t>Le tentazioni nel deserto</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798F229" w14:textId="77777777" w:rsidR="00880F12" w:rsidRPr="008908E1" w:rsidRDefault="00880F12" w:rsidP="00880F12">
            <w:pPr>
              <w:rPr>
                <w:rFonts w:cs="Calibri"/>
                <w:sz w:val="20"/>
                <w:szCs w:val="20"/>
              </w:rPr>
            </w:pPr>
            <w:r w:rsidRPr="008908E1">
              <w:rPr>
                <w:rFonts w:cs="Calibri"/>
                <w:sz w:val="20"/>
                <w:szCs w:val="20"/>
              </w:rPr>
              <w:t>ESSENZIALITÀ</w:t>
            </w:r>
          </w:p>
        </w:tc>
        <w:tc>
          <w:tcPr>
            <w:tcW w:w="1510" w:type="dxa"/>
            <w:tcBorders>
              <w:top w:val="single" w:sz="4" w:space="0" w:color="auto"/>
              <w:left w:val="single" w:sz="4" w:space="0" w:color="auto"/>
              <w:bottom w:val="single" w:sz="4" w:space="0" w:color="auto"/>
              <w:right w:val="single" w:sz="4" w:space="0" w:color="auto"/>
            </w:tcBorders>
            <w:vAlign w:val="center"/>
            <w:hideMark/>
          </w:tcPr>
          <w:p w14:paraId="318EC704" w14:textId="77777777" w:rsidR="00880F12" w:rsidRPr="008908E1" w:rsidRDefault="00880F12" w:rsidP="00880F12">
            <w:pPr>
              <w:rPr>
                <w:rFonts w:cs="Calibri"/>
                <w:sz w:val="20"/>
                <w:szCs w:val="20"/>
              </w:rPr>
            </w:pPr>
            <w:r w:rsidRPr="008908E1">
              <w:rPr>
                <w:rFonts w:cs="Calibri"/>
                <w:sz w:val="20"/>
                <w:szCs w:val="20"/>
              </w:rPr>
              <w:t>Ingresso</w:t>
            </w:r>
          </w:p>
        </w:tc>
        <w:tc>
          <w:tcPr>
            <w:tcW w:w="2303" w:type="dxa"/>
            <w:tcBorders>
              <w:top w:val="single" w:sz="4" w:space="0" w:color="auto"/>
              <w:left w:val="single" w:sz="4" w:space="0" w:color="auto"/>
              <w:bottom w:val="single" w:sz="4" w:space="0" w:color="auto"/>
              <w:right w:val="single" w:sz="4" w:space="0" w:color="auto"/>
            </w:tcBorders>
            <w:vAlign w:val="center"/>
            <w:hideMark/>
          </w:tcPr>
          <w:p w14:paraId="4D75C02A" w14:textId="77777777" w:rsidR="00880F12" w:rsidRPr="008908E1" w:rsidRDefault="00880F12" w:rsidP="00880F12">
            <w:pPr>
              <w:rPr>
                <w:rFonts w:cs="Calibri"/>
                <w:sz w:val="20"/>
                <w:szCs w:val="20"/>
              </w:rPr>
            </w:pPr>
            <w:r w:rsidRPr="008908E1">
              <w:rPr>
                <w:rFonts w:cs="Calibri"/>
                <w:sz w:val="20"/>
                <w:szCs w:val="20"/>
              </w:rPr>
              <w:t>La Messa è sempre un’esperienza di deserto, di liberazione, di ritorno all’essenziale. Lasciamoci condurre dallo Spirito!</w:t>
            </w:r>
          </w:p>
        </w:tc>
      </w:tr>
      <w:tr w:rsidR="00880F12" w:rsidRPr="008908E1" w14:paraId="1BD1EA48"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4A99AC07" w14:textId="77777777" w:rsidR="00880F12" w:rsidRPr="008908E1" w:rsidRDefault="00880F12" w:rsidP="00880F12">
            <w:pPr>
              <w:rPr>
                <w:rFonts w:cs="Calibri"/>
                <w:b/>
                <w:sz w:val="20"/>
                <w:szCs w:val="20"/>
              </w:rPr>
            </w:pPr>
            <w:r w:rsidRPr="008908E1">
              <w:rPr>
                <w:rFonts w:cs="Calibri"/>
                <w:b/>
                <w:sz w:val="20"/>
                <w:szCs w:val="20"/>
              </w:rPr>
              <w:t>II domenica</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4696023" w14:textId="77777777" w:rsidR="00880F12" w:rsidRPr="008908E1" w:rsidRDefault="00880F12" w:rsidP="00880F12">
            <w:pPr>
              <w:rPr>
                <w:rFonts w:cs="Calibri"/>
                <w:sz w:val="20"/>
                <w:szCs w:val="20"/>
              </w:rPr>
            </w:pPr>
            <w:r w:rsidRPr="008908E1">
              <w:rPr>
                <w:rFonts w:cs="Calibri"/>
                <w:iCs/>
                <w:sz w:val="20"/>
                <w:szCs w:val="20"/>
              </w:rPr>
              <w:t>Marco 9,2-10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5999DF27" w14:textId="77777777" w:rsidR="00880F12" w:rsidRPr="008908E1" w:rsidRDefault="00880F12" w:rsidP="00880F12">
            <w:pPr>
              <w:rPr>
                <w:rFonts w:cs="Calibri"/>
                <w:sz w:val="20"/>
                <w:szCs w:val="20"/>
              </w:rPr>
            </w:pPr>
            <w:r w:rsidRPr="008908E1">
              <w:rPr>
                <w:rFonts w:cs="Calibri"/>
                <w:sz w:val="20"/>
                <w:szCs w:val="20"/>
              </w:rPr>
              <w:t>La Trasfigurazione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F12BD19" w14:textId="77777777" w:rsidR="00880F12" w:rsidRPr="008908E1" w:rsidRDefault="00880F12" w:rsidP="00880F12">
            <w:pPr>
              <w:rPr>
                <w:rFonts w:cs="Calibri"/>
                <w:sz w:val="20"/>
                <w:szCs w:val="20"/>
              </w:rPr>
            </w:pPr>
            <w:r w:rsidRPr="008908E1">
              <w:rPr>
                <w:rFonts w:cs="Calibri"/>
                <w:sz w:val="20"/>
                <w:szCs w:val="20"/>
              </w:rPr>
              <w:t>VERITÀ</w:t>
            </w:r>
          </w:p>
        </w:tc>
        <w:tc>
          <w:tcPr>
            <w:tcW w:w="1510" w:type="dxa"/>
            <w:tcBorders>
              <w:top w:val="single" w:sz="4" w:space="0" w:color="auto"/>
              <w:left w:val="single" w:sz="4" w:space="0" w:color="auto"/>
              <w:bottom w:val="single" w:sz="4" w:space="0" w:color="auto"/>
              <w:right w:val="single" w:sz="4" w:space="0" w:color="auto"/>
            </w:tcBorders>
            <w:vAlign w:val="center"/>
            <w:hideMark/>
          </w:tcPr>
          <w:p w14:paraId="0CED516F" w14:textId="77777777" w:rsidR="00880F12" w:rsidRPr="008908E1" w:rsidRDefault="00880F12" w:rsidP="00880F12">
            <w:pPr>
              <w:rPr>
                <w:rFonts w:cs="Calibri"/>
                <w:sz w:val="20"/>
                <w:szCs w:val="20"/>
              </w:rPr>
            </w:pPr>
            <w:r w:rsidRPr="008908E1">
              <w:rPr>
                <w:rFonts w:cs="Calibri"/>
                <w:sz w:val="20"/>
                <w:szCs w:val="20"/>
              </w:rPr>
              <w:t>Atto penitenziale -Gloria</w:t>
            </w:r>
          </w:p>
        </w:tc>
        <w:tc>
          <w:tcPr>
            <w:tcW w:w="2303" w:type="dxa"/>
            <w:tcBorders>
              <w:top w:val="single" w:sz="4" w:space="0" w:color="auto"/>
              <w:left w:val="single" w:sz="4" w:space="0" w:color="auto"/>
              <w:bottom w:val="single" w:sz="4" w:space="0" w:color="auto"/>
              <w:right w:val="single" w:sz="4" w:space="0" w:color="auto"/>
            </w:tcBorders>
            <w:vAlign w:val="center"/>
            <w:hideMark/>
          </w:tcPr>
          <w:p w14:paraId="0759D1CA" w14:textId="77777777" w:rsidR="00880F12" w:rsidRPr="008908E1" w:rsidRDefault="00880F12" w:rsidP="00880F12">
            <w:pPr>
              <w:rPr>
                <w:rFonts w:cs="Calibri"/>
                <w:sz w:val="20"/>
                <w:szCs w:val="20"/>
              </w:rPr>
            </w:pPr>
            <w:r w:rsidRPr="008908E1">
              <w:rPr>
                <w:rFonts w:cs="Calibri"/>
                <w:sz w:val="20"/>
                <w:szCs w:val="20"/>
              </w:rPr>
              <w:t>Chiediamo perdono per essere trasfigurati, cioè resi “veri” e puri agli occhi di Dio, e manifestiamo la nostra gratitudine con l’inno del Gloria.</w:t>
            </w:r>
          </w:p>
        </w:tc>
      </w:tr>
      <w:tr w:rsidR="00880F12" w:rsidRPr="008908E1" w14:paraId="5EB3C6EA"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5F1592F6" w14:textId="77777777" w:rsidR="00880F12" w:rsidRPr="008908E1" w:rsidRDefault="00880F12" w:rsidP="00880F12">
            <w:pPr>
              <w:rPr>
                <w:rFonts w:cs="Calibri"/>
                <w:b/>
                <w:sz w:val="20"/>
                <w:szCs w:val="20"/>
              </w:rPr>
            </w:pPr>
            <w:r w:rsidRPr="008908E1">
              <w:rPr>
                <w:rFonts w:cs="Calibri"/>
                <w:b/>
                <w:sz w:val="20"/>
                <w:szCs w:val="20"/>
              </w:rPr>
              <w:t>III domenica</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9B3DA28" w14:textId="77777777" w:rsidR="00880F12" w:rsidRPr="008908E1" w:rsidRDefault="00880F12" w:rsidP="00880F12">
            <w:pPr>
              <w:rPr>
                <w:rFonts w:cs="Calibri"/>
                <w:sz w:val="20"/>
                <w:szCs w:val="20"/>
              </w:rPr>
            </w:pPr>
            <w:r w:rsidRPr="008908E1">
              <w:rPr>
                <w:rFonts w:cs="Calibri"/>
                <w:iCs/>
                <w:sz w:val="20"/>
                <w:szCs w:val="20"/>
              </w:rPr>
              <w:t>Giovanni 2,13-25</w:t>
            </w:r>
          </w:p>
        </w:tc>
        <w:tc>
          <w:tcPr>
            <w:tcW w:w="2054" w:type="dxa"/>
            <w:tcBorders>
              <w:top w:val="single" w:sz="4" w:space="0" w:color="auto"/>
              <w:left w:val="single" w:sz="4" w:space="0" w:color="auto"/>
              <w:bottom w:val="single" w:sz="4" w:space="0" w:color="auto"/>
              <w:right w:val="single" w:sz="4" w:space="0" w:color="auto"/>
            </w:tcBorders>
            <w:vAlign w:val="center"/>
            <w:hideMark/>
          </w:tcPr>
          <w:p w14:paraId="63C514DC" w14:textId="77777777" w:rsidR="00880F12" w:rsidRPr="008908E1" w:rsidRDefault="00880F12" w:rsidP="00880F12">
            <w:pPr>
              <w:rPr>
                <w:rFonts w:cs="Calibri"/>
                <w:sz w:val="20"/>
                <w:szCs w:val="20"/>
              </w:rPr>
            </w:pPr>
            <w:r w:rsidRPr="008908E1">
              <w:rPr>
                <w:rFonts w:cs="Calibri"/>
                <w:sz w:val="20"/>
                <w:szCs w:val="20"/>
              </w:rPr>
              <w:t>La cacciata dei mercanti dal Tempio</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ABE1E15" w14:textId="77777777" w:rsidR="00880F12" w:rsidRPr="008908E1" w:rsidRDefault="00880F12" w:rsidP="00880F12">
            <w:pPr>
              <w:rPr>
                <w:rFonts w:cs="Calibri"/>
                <w:sz w:val="20"/>
                <w:szCs w:val="20"/>
              </w:rPr>
            </w:pPr>
            <w:r w:rsidRPr="008908E1">
              <w:rPr>
                <w:rFonts w:cs="Calibri"/>
                <w:sz w:val="20"/>
                <w:szCs w:val="20"/>
              </w:rPr>
              <w:t>ASCOLTO</w:t>
            </w:r>
          </w:p>
        </w:tc>
        <w:tc>
          <w:tcPr>
            <w:tcW w:w="1510" w:type="dxa"/>
            <w:tcBorders>
              <w:top w:val="single" w:sz="4" w:space="0" w:color="auto"/>
              <w:left w:val="single" w:sz="4" w:space="0" w:color="auto"/>
              <w:bottom w:val="single" w:sz="4" w:space="0" w:color="auto"/>
              <w:right w:val="single" w:sz="4" w:space="0" w:color="auto"/>
            </w:tcBorders>
            <w:vAlign w:val="center"/>
            <w:hideMark/>
          </w:tcPr>
          <w:p w14:paraId="0A94BD29" w14:textId="77777777" w:rsidR="00880F12" w:rsidRPr="008908E1" w:rsidRDefault="00880F12" w:rsidP="00880F12">
            <w:pPr>
              <w:rPr>
                <w:rFonts w:cs="Calibri"/>
                <w:sz w:val="20"/>
                <w:szCs w:val="20"/>
              </w:rPr>
            </w:pPr>
            <w:r w:rsidRPr="008908E1">
              <w:rPr>
                <w:rFonts w:cs="Calibri"/>
                <w:sz w:val="20"/>
                <w:szCs w:val="20"/>
              </w:rPr>
              <w:t>Liturgia della Parola</w:t>
            </w:r>
          </w:p>
        </w:tc>
        <w:tc>
          <w:tcPr>
            <w:tcW w:w="2303" w:type="dxa"/>
            <w:tcBorders>
              <w:top w:val="single" w:sz="4" w:space="0" w:color="auto"/>
              <w:left w:val="single" w:sz="4" w:space="0" w:color="auto"/>
              <w:bottom w:val="single" w:sz="4" w:space="0" w:color="auto"/>
              <w:right w:val="single" w:sz="4" w:space="0" w:color="auto"/>
            </w:tcBorders>
            <w:vAlign w:val="center"/>
            <w:hideMark/>
          </w:tcPr>
          <w:p w14:paraId="072983D9" w14:textId="77777777" w:rsidR="00880F12" w:rsidRPr="008908E1" w:rsidRDefault="00880F12" w:rsidP="00880F12">
            <w:pPr>
              <w:rPr>
                <w:rFonts w:cs="Calibri"/>
                <w:sz w:val="20"/>
                <w:szCs w:val="20"/>
              </w:rPr>
            </w:pPr>
            <w:r w:rsidRPr="008908E1">
              <w:rPr>
                <w:rFonts w:cs="Calibri"/>
                <w:sz w:val="20"/>
                <w:szCs w:val="20"/>
              </w:rPr>
              <w:t>Ogni domenica la Parola ci è data per ricordarci per cosa è venuto Gesù: lasciamo che la Parola demolisca le nostre impalcature e ricostruisca la nostra vita sulla roccia che è Cristo.</w:t>
            </w:r>
          </w:p>
        </w:tc>
      </w:tr>
      <w:tr w:rsidR="00880F12" w:rsidRPr="008908E1" w14:paraId="134DE880"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31E2E9DB" w14:textId="77777777" w:rsidR="00880F12" w:rsidRPr="008908E1" w:rsidRDefault="00880F12" w:rsidP="00880F12">
            <w:pPr>
              <w:rPr>
                <w:rFonts w:cs="Calibri"/>
                <w:b/>
                <w:sz w:val="20"/>
                <w:szCs w:val="20"/>
              </w:rPr>
            </w:pPr>
            <w:r w:rsidRPr="008908E1">
              <w:rPr>
                <w:rFonts w:cs="Calibri"/>
                <w:b/>
                <w:sz w:val="20"/>
                <w:szCs w:val="20"/>
              </w:rPr>
              <w:t>IV domenica</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9325125" w14:textId="77777777" w:rsidR="00880F12" w:rsidRPr="008908E1" w:rsidRDefault="00880F12" w:rsidP="00880F12">
            <w:pPr>
              <w:rPr>
                <w:rFonts w:cs="Calibri"/>
                <w:sz w:val="20"/>
                <w:szCs w:val="20"/>
              </w:rPr>
            </w:pPr>
            <w:r w:rsidRPr="008908E1">
              <w:rPr>
                <w:rFonts w:cs="Calibri"/>
                <w:iCs/>
                <w:sz w:val="20"/>
                <w:szCs w:val="20"/>
              </w:rPr>
              <w:t>Giovanni 3,14-21</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A5FE96F" w14:textId="77777777" w:rsidR="00880F12" w:rsidRPr="008908E1" w:rsidRDefault="00880F12" w:rsidP="00880F12">
            <w:pPr>
              <w:rPr>
                <w:rFonts w:cs="Calibri"/>
                <w:sz w:val="20"/>
                <w:szCs w:val="20"/>
              </w:rPr>
            </w:pPr>
            <w:r w:rsidRPr="008908E1">
              <w:rPr>
                <w:rFonts w:cs="Calibri"/>
                <w:sz w:val="20"/>
                <w:szCs w:val="20"/>
              </w:rPr>
              <w:t>Mosè e il serpente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C8B1DDD" w14:textId="77777777" w:rsidR="00880F12" w:rsidRPr="008908E1" w:rsidRDefault="00880F12" w:rsidP="00880F12">
            <w:pPr>
              <w:rPr>
                <w:rFonts w:cs="Calibri"/>
                <w:sz w:val="20"/>
                <w:szCs w:val="20"/>
              </w:rPr>
            </w:pPr>
            <w:r w:rsidRPr="008908E1">
              <w:rPr>
                <w:rFonts w:cs="Calibri"/>
                <w:sz w:val="20"/>
                <w:szCs w:val="20"/>
              </w:rPr>
              <w:t>DONO</w:t>
            </w:r>
          </w:p>
        </w:tc>
        <w:tc>
          <w:tcPr>
            <w:tcW w:w="1510" w:type="dxa"/>
            <w:tcBorders>
              <w:top w:val="single" w:sz="4" w:space="0" w:color="auto"/>
              <w:left w:val="single" w:sz="4" w:space="0" w:color="auto"/>
              <w:bottom w:val="single" w:sz="4" w:space="0" w:color="auto"/>
              <w:right w:val="single" w:sz="4" w:space="0" w:color="auto"/>
            </w:tcBorders>
            <w:vAlign w:val="center"/>
            <w:hideMark/>
          </w:tcPr>
          <w:p w14:paraId="60059F9E" w14:textId="77777777" w:rsidR="00880F12" w:rsidRPr="008908E1" w:rsidRDefault="00880F12" w:rsidP="00880F12">
            <w:pPr>
              <w:rPr>
                <w:rFonts w:cs="Calibri"/>
                <w:sz w:val="20"/>
                <w:szCs w:val="20"/>
              </w:rPr>
            </w:pPr>
            <w:r w:rsidRPr="008908E1">
              <w:rPr>
                <w:rFonts w:cs="Calibri"/>
                <w:sz w:val="20"/>
                <w:szCs w:val="20"/>
              </w:rPr>
              <w:t>Offertorio</w:t>
            </w:r>
          </w:p>
        </w:tc>
        <w:tc>
          <w:tcPr>
            <w:tcW w:w="2303" w:type="dxa"/>
            <w:tcBorders>
              <w:top w:val="single" w:sz="4" w:space="0" w:color="auto"/>
              <w:left w:val="single" w:sz="4" w:space="0" w:color="auto"/>
              <w:bottom w:val="single" w:sz="4" w:space="0" w:color="auto"/>
              <w:right w:val="single" w:sz="4" w:space="0" w:color="auto"/>
            </w:tcBorders>
            <w:vAlign w:val="center"/>
            <w:hideMark/>
          </w:tcPr>
          <w:p w14:paraId="52C965A9" w14:textId="77777777" w:rsidR="00880F12" w:rsidRPr="008908E1" w:rsidRDefault="00880F12" w:rsidP="00880F12">
            <w:pPr>
              <w:rPr>
                <w:rFonts w:cs="Calibri"/>
                <w:sz w:val="20"/>
                <w:szCs w:val="20"/>
              </w:rPr>
            </w:pPr>
            <w:r w:rsidRPr="008908E1">
              <w:rPr>
                <w:rFonts w:cs="Calibri"/>
                <w:sz w:val="20"/>
                <w:szCs w:val="20"/>
              </w:rPr>
              <w:t>Per amore, Dio ci ha dato suo Figlio, perché abbiamo la sua vita. Noi cosa abbiamo da offrire a lui?</w:t>
            </w:r>
          </w:p>
        </w:tc>
      </w:tr>
      <w:tr w:rsidR="00880F12" w:rsidRPr="008908E1" w14:paraId="5F97C712"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2EDD43C1" w14:textId="77777777" w:rsidR="00880F12" w:rsidRPr="008908E1" w:rsidRDefault="00880F12" w:rsidP="00880F12">
            <w:pPr>
              <w:rPr>
                <w:rFonts w:cs="Calibri"/>
                <w:b/>
                <w:sz w:val="20"/>
                <w:szCs w:val="20"/>
              </w:rPr>
            </w:pPr>
            <w:r w:rsidRPr="008908E1">
              <w:rPr>
                <w:rFonts w:cs="Calibri"/>
                <w:b/>
                <w:sz w:val="20"/>
                <w:szCs w:val="20"/>
              </w:rPr>
              <w:t>V domenica</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7D0100" w14:textId="77777777" w:rsidR="00880F12" w:rsidRPr="008908E1" w:rsidRDefault="00880F12" w:rsidP="00880F12">
            <w:pPr>
              <w:rPr>
                <w:rFonts w:cs="Calibri"/>
                <w:sz w:val="20"/>
                <w:szCs w:val="20"/>
              </w:rPr>
            </w:pPr>
            <w:r w:rsidRPr="008908E1">
              <w:rPr>
                <w:rFonts w:cs="Calibri"/>
                <w:iCs/>
                <w:sz w:val="20"/>
                <w:szCs w:val="20"/>
              </w:rPr>
              <w:t>Giovanni 12,20-33</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B9C5E8D" w14:textId="77777777" w:rsidR="00880F12" w:rsidRPr="008908E1" w:rsidRDefault="00880F12" w:rsidP="00880F12">
            <w:pPr>
              <w:rPr>
                <w:rFonts w:cs="Calibri"/>
                <w:sz w:val="20"/>
                <w:szCs w:val="20"/>
              </w:rPr>
            </w:pPr>
            <w:r w:rsidRPr="008908E1">
              <w:rPr>
                <w:rFonts w:cs="Calibri"/>
                <w:sz w:val="20"/>
                <w:szCs w:val="20"/>
              </w:rPr>
              <w:t>Il chicco di grano</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8E4234F" w14:textId="77777777" w:rsidR="00880F12" w:rsidRPr="008908E1" w:rsidRDefault="00880F12" w:rsidP="00880F12">
            <w:pPr>
              <w:rPr>
                <w:rFonts w:cs="Calibri"/>
                <w:sz w:val="20"/>
                <w:szCs w:val="20"/>
              </w:rPr>
            </w:pPr>
            <w:r w:rsidRPr="008908E1">
              <w:rPr>
                <w:rFonts w:cs="Calibri"/>
                <w:sz w:val="20"/>
                <w:szCs w:val="20"/>
              </w:rPr>
              <w:t>LIBERTÀ</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32B709A" w14:textId="77777777" w:rsidR="00880F12" w:rsidRPr="008908E1" w:rsidRDefault="00880F12" w:rsidP="00880F12">
            <w:pPr>
              <w:rPr>
                <w:rFonts w:cs="Calibri"/>
                <w:sz w:val="20"/>
                <w:szCs w:val="20"/>
              </w:rPr>
            </w:pPr>
            <w:r w:rsidRPr="008908E1">
              <w:rPr>
                <w:rFonts w:cs="Calibri"/>
                <w:sz w:val="20"/>
                <w:szCs w:val="20"/>
              </w:rPr>
              <w:t>Consacrazione</w:t>
            </w:r>
          </w:p>
        </w:tc>
        <w:tc>
          <w:tcPr>
            <w:tcW w:w="2303" w:type="dxa"/>
            <w:tcBorders>
              <w:top w:val="single" w:sz="4" w:space="0" w:color="auto"/>
              <w:left w:val="single" w:sz="4" w:space="0" w:color="auto"/>
              <w:bottom w:val="single" w:sz="4" w:space="0" w:color="auto"/>
              <w:right w:val="single" w:sz="4" w:space="0" w:color="auto"/>
            </w:tcBorders>
            <w:vAlign w:val="center"/>
            <w:hideMark/>
          </w:tcPr>
          <w:p w14:paraId="648BBB28" w14:textId="77777777" w:rsidR="00880F12" w:rsidRPr="008908E1" w:rsidRDefault="00880F12" w:rsidP="00880F12">
            <w:pPr>
              <w:rPr>
                <w:rFonts w:cs="Calibri"/>
                <w:sz w:val="20"/>
                <w:szCs w:val="20"/>
              </w:rPr>
            </w:pPr>
            <w:r w:rsidRPr="008908E1">
              <w:rPr>
                <w:rFonts w:cs="Calibri"/>
                <w:sz w:val="20"/>
                <w:szCs w:val="20"/>
              </w:rPr>
              <w:t>La vita del chicco di grano si trasforma per dare “altri chicchi”; così Gesù “trasforma” per noi il pane e il vino perché possiamo incontrarlo e nutrirci di lui.</w:t>
            </w:r>
          </w:p>
        </w:tc>
      </w:tr>
      <w:tr w:rsidR="00880F12" w:rsidRPr="008908E1" w14:paraId="4ABBB46A"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shd w:val="clear" w:color="auto" w:fill="F57167"/>
            <w:vAlign w:val="center"/>
            <w:hideMark/>
          </w:tcPr>
          <w:p w14:paraId="5CBCD9B3" w14:textId="77777777" w:rsidR="00880F12" w:rsidRPr="008908E1" w:rsidRDefault="00880F12" w:rsidP="00880F12">
            <w:pPr>
              <w:rPr>
                <w:rFonts w:cs="Calibri"/>
                <w:b/>
                <w:sz w:val="20"/>
                <w:szCs w:val="20"/>
              </w:rPr>
            </w:pPr>
            <w:r w:rsidRPr="008908E1">
              <w:rPr>
                <w:rFonts w:cs="Calibri"/>
                <w:b/>
                <w:sz w:val="20"/>
                <w:szCs w:val="20"/>
              </w:rPr>
              <w:t>Le Palme</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891E6" w14:textId="77777777" w:rsidR="00880F12" w:rsidRPr="008908E1" w:rsidRDefault="00880F12" w:rsidP="00880F12">
            <w:pPr>
              <w:tabs>
                <w:tab w:val="left" w:pos="3660"/>
              </w:tabs>
              <w:rPr>
                <w:rFonts w:cs="Calibri"/>
                <w:color w:val="333333"/>
                <w:sz w:val="20"/>
                <w:szCs w:val="20"/>
                <w:shd w:val="clear" w:color="auto" w:fill="FFFFFF"/>
              </w:rPr>
            </w:pPr>
            <w:r w:rsidRPr="008908E1">
              <w:rPr>
                <w:rFonts w:cs="Calibri"/>
                <w:color w:val="333333"/>
                <w:sz w:val="20"/>
                <w:szCs w:val="20"/>
                <w:shd w:val="clear" w:color="auto" w:fill="FFFFFF"/>
              </w:rPr>
              <w:t>Mc 14,1 – 15,47</w:t>
            </w:r>
          </w:p>
        </w:tc>
        <w:tc>
          <w:tcPr>
            <w:tcW w:w="2054" w:type="dxa"/>
            <w:tcBorders>
              <w:top w:val="single" w:sz="4" w:space="0" w:color="auto"/>
              <w:left w:val="single" w:sz="4" w:space="0" w:color="auto"/>
              <w:bottom w:val="single" w:sz="4" w:space="0" w:color="auto"/>
              <w:right w:val="single" w:sz="4" w:space="0" w:color="auto"/>
            </w:tcBorders>
            <w:vAlign w:val="center"/>
            <w:hideMark/>
          </w:tcPr>
          <w:p w14:paraId="020217A6" w14:textId="77777777" w:rsidR="00880F12" w:rsidRPr="008908E1" w:rsidRDefault="00880F12" w:rsidP="00880F12">
            <w:pPr>
              <w:rPr>
                <w:rFonts w:cs="Calibri"/>
                <w:sz w:val="20"/>
                <w:szCs w:val="20"/>
              </w:rPr>
            </w:pPr>
            <w:r w:rsidRPr="008908E1">
              <w:rPr>
                <w:rFonts w:cs="Calibri"/>
                <w:sz w:val="20"/>
                <w:szCs w:val="20"/>
              </w:rPr>
              <w:t>Racconto della Passione</w:t>
            </w:r>
            <w:r w:rsidRPr="008908E1">
              <w:rPr>
                <w:rFonts w:cs="Calibri"/>
                <w:i/>
                <w:sz w:val="20"/>
                <w:szCs w:val="20"/>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2551EEC8" w14:textId="77777777" w:rsidR="00880F12" w:rsidRPr="008908E1" w:rsidRDefault="00880F12" w:rsidP="00880F12">
            <w:pPr>
              <w:rPr>
                <w:rFonts w:cs="Calibri"/>
                <w:sz w:val="20"/>
                <w:szCs w:val="20"/>
              </w:rPr>
            </w:pPr>
            <w:r w:rsidRPr="008908E1">
              <w:rPr>
                <w:rFonts w:cs="Calibri"/>
                <w:sz w:val="20"/>
                <w:szCs w:val="20"/>
              </w:rPr>
              <w:t>COMUNIONE</w:t>
            </w:r>
          </w:p>
        </w:tc>
        <w:tc>
          <w:tcPr>
            <w:tcW w:w="1510" w:type="dxa"/>
            <w:tcBorders>
              <w:top w:val="single" w:sz="4" w:space="0" w:color="auto"/>
              <w:left w:val="single" w:sz="4" w:space="0" w:color="auto"/>
              <w:bottom w:val="single" w:sz="4" w:space="0" w:color="auto"/>
              <w:right w:val="single" w:sz="4" w:space="0" w:color="auto"/>
            </w:tcBorders>
            <w:vAlign w:val="center"/>
            <w:hideMark/>
          </w:tcPr>
          <w:p w14:paraId="53424054" w14:textId="77777777" w:rsidR="00880F12" w:rsidRPr="008908E1" w:rsidRDefault="00880F12" w:rsidP="00880F12">
            <w:pPr>
              <w:rPr>
                <w:rFonts w:cs="Calibri"/>
                <w:sz w:val="20"/>
                <w:szCs w:val="20"/>
              </w:rPr>
            </w:pPr>
            <w:r w:rsidRPr="008908E1">
              <w:rPr>
                <w:rFonts w:cs="Calibri"/>
                <w:sz w:val="20"/>
                <w:szCs w:val="20"/>
              </w:rPr>
              <w:t>Riti di</w:t>
            </w:r>
          </w:p>
          <w:p w14:paraId="2FAAC6E9" w14:textId="77777777" w:rsidR="00880F12" w:rsidRPr="008908E1" w:rsidRDefault="00880F12" w:rsidP="00880F12">
            <w:pPr>
              <w:rPr>
                <w:rFonts w:cs="Calibri"/>
                <w:sz w:val="20"/>
                <w:szCs w:val="20"/>
              </w:rPr>
            </w:pPr>
            <w:r w:rsidRPr="008908E1">
              <w:rPr>
                <w:rFonts w:cs="Calibri"/>
                <w:sz w:val="20"/>
                <w:szCs w:val="20"/>
              </w:rPr>
              <w:t>Comunione</w:t>
            </w:r>
          </w:p>
        </w:tc>
        <w:tc>
          <w:tcPr>
            <w:tcW w:w="2303" w:type="dxa"/>
            <w:tcBorders>
              <w:top w:val="single" w:sz="4" w:space="0" w:color="auto"/>
              <w:left w:val="single" w:sz="4" w:space="0" w:color="auto"/>
              <w:bottom w:val="single" w:sz="4" w:space="0" w:color="auto"/>
              <w:right w:val="single" w:sz="4" w:space="0" w:color="auto"/>
            </w:tcBorders>
            <w:vAlign w:val="center"/>
            <w:hideMark/>
          </w:tcPr>
          <w:p w14:paraId="459D9DCE" w14:textId="77777777" w:rsidR="00880F12" w:rsidRPr="008908E1" w:rsidRDefault="00880F12" w:rsidP="00880F12">
            <w:pPr>
              <w:rPr>
                <w:rFonts w:cs="Calibri"/>
                <w:sz w:val="20"/>
                <w:szCs w:val="20"/>
              </w:rPr>
            </w:pPr>
            <w:r w:rsidRPr="008908E1">
              <w:rPr>
                <w:rFonts w:cs="Calibri"/>
                <w:sz w:val="20"/>
                <w:szCs w:val="20"/>
              </w:rPr>
              <w:t>Nella Comunione siamo uniti alla Passione-Morte-Risurrezione di Gesù: riceviamo il suo Corpo come nutrimento per camminare nella santità e nella novità.</w:t>
            </w:r>
          </w:p>
        </w:tc>
      </w:tr>
      <w:tr w:rsidR="00880F12" w:rsidRPr="008908E1" w14:paraId="6E51B823" w14:textId="77777777" w:rsidTr="00880F12">
        <w:trPr>
          <w:trHeight w:val="567"/>
        </w:trPr>
        <w:tc>
          <w:tcPr>
            <w:tcW w:w="1034" w:type="dxa"/>
            <w:tcBorders>
              <w:top w:val="single" w:sz="4" w:space="0" w:color="auto"/>
              <w:left w:val="single" w:sz="4" w:space="0" w:color="auto"/>
              <w:bottom w:val="single" w:sz="4" w:space="0" w:color="auto"/>
              <w:right w:val="single" w:sz="4" w:space="0" w:color="auto"/>
            </w:tcBorders>
            <w:vAlign w:val="center"/>
            <w:hideMark/>
          </w:tcPr>
          <w:p w14:paraId="1E05126A" w14:textId="77777777" w:rsidR="00880F12" w:rsidRPr="008908E1" w:rsidRDefault="00880F12" w:rsidP="00880F12">
            <w:pPr>
              <w:rPr>
                <w:rFonts w:cs="Calibri"/>
                <w:b/>
                <w:sz w:val="20"/>
                <w:szCs w:val="20"/>
              </w:rPr>
            </w:pPr>
            <w:r w:rsidRPr="008908E1">
              <w:rPr>
                <w:rFonts w:cs="Calibri"/>
                <w:b/>
                <w:sz w:val="20"/>
                <w:szCs w:val="20"/>
              </w:rPr>
              <w:t>Pasqua</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3A0200F" w14:textId="77777777" w:rsidR="00880F12" w:rsidRPr="008908E1" w:rsidRDefault="00880F12" w:rsidP="00880F12">
            <w:pPr>
              <w:rPr>
                <w:rFonts w:cs="Calibri"/>
                <w:sz w:val="20"/>
                <w:szCs w:val="20"/>
              </w:rPr>
            </w:pPr>
            <w:r w:rsidRPr="008908E1">
              <w:rPr>
                <w:rFonts w:cs="Calibri"/>
                <w:sz w:val="20"/>
                <w:szCs w:val="20"/>
              </w:rPr>
              <w:t>Luca 24,13-35</w:t>
            </w:r>
          </w:p>
        </w:tc>
        <w:tc>
          <w:tcPr>
            <w:tcW w:w="2054" w:type="dxa"/>
            <w:tcBorders>
              <w:top w:val="single" w:sz="4" w:space="0" w:color="auto"/>
              <w:left w:val="single" w:sz="4" w:space="0" w:color="auto"/>
              <w:bottom w:val="single" w:sz="4" w:space="0" w:color="auto"/>
              <w:right w:val="single" w:sz="4" w:space="0" w:color="auto"/>
            </w:tcBorders>
            <w:vAlign w:val="center"/>
            <w:hideMark/>
          </w:tcPr>
          <w:p w14:paraId="70FAB816" w14:textId="77777777" w:rsidR="00880F12" w:rsidRPr="008908E1" w:rsidRDefault="00880F12" w:rsidP="00880F12">
            <w:pPr>
              <w:rPr>
                <w:rFonts w:cs="Calibri"/>
                <w:sz w:val="20"/>
                <w:szCs w:val="20"/>
              </w:rPr>
            </w:pPr>
            <w:r w:rsidRPr="008908E1">
              <w:rPr>
                <w:rFonts w:cs="Calibri"/>
                <w:sz w:val="20"/>
                <w:szCs w:val="20"/>
              </w:rPr>
              <w:t>I discepoli di Emmaus</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D751F9F" w14:textId="77777777" w:rsidR="00880F12" w:rsidRPr="008908E1" w:rsidRDefault="00880F12" w:rsidP="00880F12">
            <w:pPr>
              <w:rPr>
                <w:rFonts w:cs="Calibri"/>
                <w:sz w:val="20"/>
                <w:szCs w:val="20"/>
              </w:rPr>
            </w:pPr>
            <w:r w:rsidRPr="008908E1">
              <w:rPr>
                <w:rFonts w:cs="Calibri"/>
                <w:sz w:val="20"/>
                <w:szCs w:val="20"/>
              </w:rPr>
              <w:t>MISSIONE</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14B0BDF" w14:textId="77777777" w:rsidR="00880F12" w:rsidRPr="008908E1" w:rsidRDefault="00880F12" w:rsidP="00880F12">
            <w:pPr>
              <w:rPr>
                <w:rFonts w:cs="Calibri"/>
                <w:sz w:val="20"/>
                <w:szCs w:val="20"/>
              </w:rPr>
            </w:pPr>
            <w:r w:rsidRPr="008908E1">
              <w:rPr>
                <w:rFonts w:cs="Calibri"/>
                <w:sz w:val="20"/>
                <w:szCs w:val="20"/>
              </w:rPr>
              <w:t>Congedo</w:t>
            </w:r>
          </w:p>
        </w:tc>
        <w:tc>
          <w:tcPr>
            <w:tcW w:w="2303" w:type="dxa"/>
            <w:tcBorders>
              <w:top w:val="single" w:sz="4" w:space="0" w:color="auto"/>
              <w:left w:val="single" w:sz="4" w:space="0" w:color="auto"/>
              <w:bottom w:val="single" w:sz="4" w:space="0" w:color="auto"/>
              <w:right w:val="single" w:sz="4" w:space="0" w:color="auto"/>
            </w:tcBorders>
            <w:vAlign w:val="center"/>
            <w:hideMark/>
          </w:tcPr>
          <w:p w14:paraId="6713668A" w14:textId="77777777" w:rsidR="00880F12" w:rsidRPr="008908E1" w:rsidRDefault="00880F12" w:rsidP="00880F12">
            <w:pPr>
              <w:rPr>
                <w:rFonts w:cs="Calibri"/>
                <w:sz w:val="20"/>
                <w:szCs w:val="20"/>
              </w:rPr>
            </w:pPr>
            <w:r w:rsidRPr="008908E1">
              <w:rPr>
                <w:rFonts w:cs="Calibri"/>
                <w:sz w:val="20"/>
                <w:szCs w:val="20"/>
              </w:rPr>
              <w:t>Come i discepoli di Emmaus, torniamo a casa arricchiti dall’incontro con Gesù: La Messa non è finita!</w:t>
            </w:r>
          </w:p>
        </w:tc>
      </w:tr>
    </w:tbl>
    <w:p w14:paraId="0E047645" w14:textId="77777777" w:rsidR="00880F12" w:rsidRDefault="00880F12">
      <w:pPr>
        <w:rPr>
          <w:rFonts w:ascii="Tahoma" w:hAnsi="Tahoma" w:cs="Tahoma"/>
          <w:sz w:val="24"/>
          <w:szCs w:val="24"/>
        </w:rPr>
      </w:pPr>
    </w:p>
    <w:p w14:paraId="61B7109D" w14:textId="77777777" w:rsidR="00880F12" w:rsidRDefault="00880F12" w:rsidP="00880F12">
      <w:pPr>
        <w:jc w:val="both"/>
        <w:rPr>
          <w:rFonts w:ascii="Tahoma" w:hAnsi="Tahoma" w:cs="Tahoma"/>
          <w:sz w:val="24"/>
          <w:szCs w:val="24"/>
        </w:rPr>
      </w:pPr>
    </w:p>
    <w:p w14:paraId="463DC5DD" w14:textId="67A93730" w:rsidR="00880F12" w:rsidRPr="008908E1" w:rsidRDefault="00880F12" w:rsidP="00880F12">
      <w:pPr>
        <w:jc w:val="both"/>
        <w:rPr>
          <w:rFonts w:ascii="Tahoma" w:hAnsi="Tahoma" w:cs="Tahoma"/>
          <w:sz w:val="24"/>
          <w:szCs w:val="24"/>
        </w:rPr>
      </w:pPr>
      <w:r w:rsidRPr="008908E1">
        <w:rPr>
          <w:rFonts w:ascii="Tahoma" w:hAnsi="Tahoma" w:cs="Tahoma"/>
          <w:sz w:val="24"/>
          <w:szCs w:val="24"/>
        </w:rPr>
        <w:t>Buon cammino di Quaresima!</w:t>
      </w:r>
    </w:p>
    <w:p w14:paraId="4ADC8381" w14:textId="77777777" w:rsidR="00880F12" w:rsidRPr="008908E1" w:rsidRDefault="00880F12" w:rsidP="00880F12">
      <w:pPr>
        <w:jc w:val="right"/>
        <w:rPr>
          <w:rFonts w:ascii="Tahoma" w:hAnsi="Tahoma" w:cs="Tahoma"/>
          <w:i/>
          <w:iCs/>
          <w:sz w:val="24"/>
          <w:szCs w:val="24"/>
        </w:rPr>
      </w:pPr>
      <w:r w:rsidRPr="008908E1">
        <w:rPr>
          <w:rFonts w:ascii="Tahoma" w:hAnsi="Tahoma" w:cs="Tahoma"/>
          <w:i/>
          <w:iCs/>
          <w:sz w:val="24"/>
          <w:szCs w:val="24"/>
        </w:rPr>
        <w:t>Don Fabio e l’équipe diocesana dell’Ufficio Catechistico</w:t>
      </w:r>
    </w:p>
    <w:p w14:paraId="1C40AB0C" w14:textId="42F36207" w:rsidR="00880F12" w:rsidRDefault="00880F12">
      <w:pPr>
        <w:rPr>
          <w:rFonts w:ascii="Tahoma" w:hAnsi="Tahoma" w:cs="Tahoma"/>
          <w:sz w:val="24"/>
          <w:szCs w:val="24"/>
        </w:rPr>
      </w:pPr>
      <w:r>
        <w:rPr>
          <w:rFonts w:ascii="Tahoma" w:hAnsi="Tahoma" w:cs="Tahoma"/>
          <w:sz w:val="24"/>
          <w:szCs w:val="24"/>
        </w:rPr>
        <w:br w:type="page"/>
      </w:r>
    </w:p>
    <w:p w14:paraId="750F0478" w14:textId="4B1B69A5" w:rsidR="007B3D4D" w:rsidRPr="00E17313" w:rsidRDefault="007B3D4D" w:rsidP="00A565F7">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PRIMA SETTIMANA DI QUARESIMA</w:t>
      </w:r>
    </w:p>
    <w:p w14:paraId="5F64E256" w14:textId="750C978E" w:rsidR="00A565F7" w:rsidRPr="00E17313" w:rsidRDefault="00A565F7" w:rsidP="00A565F7">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03E29BA5" w14:textId="334719FE" w:rsidR="005F4661" w:rsidRPr="00E17313" w:rsidRDefault="005F4661" w:rsidP="005F4661">
      <w:pPr>
        <w:jc w:val="both"/>
        <w:rPr>
          <w:rFonts w:ascii="Tahoma" w:hAnsi="Tahoma" w:cs="Tahoma"/>
          <w:i/>
          <w:iCs/>
          <w:sz w:val="24"/>
          <w:szCs w:val="24"/>
        </w:rPr>
      </w:pPr>
      <w:r w:rsidRPr="00E17313">
        <w:rPr>
          <w:rFonts w:ascii="Tahoma" w:hAnsi="Tahoma" w:cs="Tahoma"/>
          <w:i/>
          <w:iCs/>
          <w:sz w:val="24"/>
          <w:szCs w:val="24"/>
        </w:rPr>
        <w:t>Mc 1,12-15</w:t>
      </w:r>
    </w:p>
    <w:p w14:paraId="4C91C9C8" w14:textId="1F3308BA" w:rsidR="00A565F7" w:rsidRPr="00E17313" w:rsidRDefault="005F4661" w:rsidP="005F4661">
      <w:pPr>
        <w:jc w:val="both"/>
        <w:rPr>
          <w:rFonts w:ascii="Tahoma" w:hAnsi="Tahoma" w:cs="Tahoma"/>
          <w:sz w:val="24"/>
          <w:szCs w:val="24"/>
        </w:rPr>
      </w:pPr>
      <w:r w:rsidRPr="00E17313">
        <w:rPr>
          <w:rFonts w:ascii="Tahoma" w:hAnsi="Tahoma" w:cs="Tahoma"/>
          <w:sz w:val="24"/>
          <w:szCs w:val="24"/>
        </w:rPr>
        <w:t>In quel tempo, lo Spirito sospinse Gesù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14:paraId="22C5F41F" w14:textId="77777777" w:rsidR="005F4661" w:rsidRPr="00E17313" w:rsidRDefault="005F4661" w:rsidP="005F4661">
      <w:pPr>
        <w:jc w:val="both"/>
        <w:rPr>
          <w:rFonts w:ascii="Tahoma" w:hAnsi="Tahoma" w:cs="Tahoma"/>
          <w:sz w:val="24"/>
          <w:szCs w:val="24"/>
        </w:rPr>
      </w:pPr>
    </w:p>
    <w:p w14:paraId="0ECF511E" w14:textId="093F9F14" w:rsidR="00A565F7" w:rsidRPr="00E17313" w:rsidRDefault="00A565F7" w:rsidP="00A565F7">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6C3F4947" w14:textId="77777777" w:rsidR="00A565F7" w:rsidRPr="00E17313" w:rsidRDefault="00A565F7" w:rsidP="00A565F7">
      <w:pPr>
        <w:spacing w:after="0"/>
        <w:jc w:val="both"/>
        <w:rPr>
          <w:rFonts w:ascii="Tahoma" w:hAnsi="Tahoma" w:cs="Tahoma"/>
          <w:sz w:val="24"/>
          <w:szCs w:val="24"/>
        </w:rPr>
      </w:pPr>
      <w:r w:rsidRPr="00E17313">
        <w:rPr>
          <w:rFonts w:ascii="Tahoma" w:hAnsi="Tahoma" w:cs="Tahoma"/>
          <w:sz w:val="24"/>
          <w:szCs w:val="24"/>
        </w:rPr>
        <w:t>All'inizio di questa quaresima l'evangelista Marco ci introduce nel tempo di preparazione alla Pasqua con il racconto di Gesù che viene sospinto dallo Spirito nel deserto dove viene tentato dal Demonio.</w:t>
      </w:r>
    </w:p>
    <w:p w14:paraId="52EB148A" w14:textId="77777777" w:rsidR="00A565F7" w:rsidRPr="00E17313" w:rsidRDefault="00A565F7" w:rsidP="00A565F7">
      <w:pPr>
        <w:spacing w:after="0"/>
        <w:jc w:val="both"/>
        <w:rPr>
          <w:rFonts w:ascii="Tahoma" w:hAnsi="Tahoma" w:cs="Tahoma"/>
          <w:sz w:val="24"/>
          <w:szCs w:val="24"/>
        </w:rPr>
      </w:pPr>
      <w:r w:rsidRPr="00E17313">
        <w:rPr>
          <w:rFonts w:ascii="Tahoma" w:hAnsi="Tahoma" w:cs="Tahoma"/>
          <w:sz w:val="24"/>
          <w:szCs w:val="24"/>
        </w:rPr>
        <w:t xml:space="preserve">Vien da chiederci, come mai anche Gesù che è Dio viene tentato dal demonio, ma </w:t>
      </w:r>
    </w:p>
    <w:p w14:paraId="1F7FD3C4" w14:textId="77777777" w:rsidR="00A565F7" w:rsidRPr="00E17313" w:rsidRDefault="00A565F7" w:rsidP="00A565F7">
      <w:pPr>
        <w:spacing w:after="0"/>
        <w:jc w:val="both"/>
        <w:rPr>
          <w:rFonts w:ascii="Tahoma" w:hAnsi="Tahoma" w:cs="Tahoma"/>
          <w:sz w:val="24"/>
          <w:szCs w:val="24"/>
        </w:rPr>
      </w:pPr>
      <w:r w:rsidRPr="00E17313">
        <w:rPr>
          <w:rFonts w:ascii="Tahoma" w:hAnsi="Tahoma" w:cs="Tahoma"/>
          <w:sz w:val="24"/>
          <w:szCs w:val="24"/>
        </w:rPr>
        <w:t>Gesù prima di iniziare la sua missione, per 40 giorni è rimasto nel deserto per riflettere, perché da uomo come tutti noi, voleva capire quale fosse il modo più giusto per far conoscere la forza dell'amore di Dio a tutti gli uomini.</w:t>
      </w:r>
    </w:p>
    <w:p w14:paraId="43248D02" w14:textId="72A8B0DA" w:rsidR="00A565F7" w:rsidRPr="00E17313" w:rsidRDefault="00A565F7" w:rsidP="00A565F7">
      <w:pPr>
        <w:spacing w:after="0"/>
        <w:jc w:val="both"/>
        <w:rPr>
          <w:rFonts w:ascii="Tahoma" w:hAnsi="Tahoma" w:cs="Tahoma"/>
          <w:sz w:val="24"/>
          <w:szCs w:val="24"/>
        </w:rPr>
      </w:pPr>
      <w:r w:rsidRPr="00E17313">
        <w:rPr>
          <w:rFonts w:ascii="Tahoma" w:hAnsi="Tahoma" w:cs="Tahoma"/>
          <w:sz w:val="24"/>
          <w:szCs w:val="24"/>
        </w:rPr>
        <w:t xml:space="preserve">Il deserto è un tempo di educazione alla conoscenza di se stessi e di ciò che è essenziale nella vita, ci aiuta a spogliarci di tutto ciò che può rallentare il nostro cammino nella crescita umana e spirituale. Siamo invitati a entrare nel deserto del nostro cuore per riconciliarci con noi stessi, con Dio e con i fratelli e a vivere questo tempo non come un tempo di mortificazione, ma come un tempo di rinascita, una possibilità e uno spazio di incontro, di amicizia e di amore con Gesù </w:t>
      </w:r>
    </w:p>
    <w:p w14:paraId="6C42548C" w14:textId="4B0509AE" w:rsidR="0008502A" w:rsidRPr="00E17313" w:rsidRDefault="00A565F7" w:rsidP="00A565F7">
      <w:pPr>
        <w:spacing w:after="0"/>
        <w:jc w:val="both"/>
        <w:rPr>
          <w:rFonts w:ascii="Tahoma" w:hAnsi="Tahoma" w:cs="Tahoma"/>
          <w:sz w:val="24"/>
          <w:szCs w:val="24"/>
        </w:rPr>
      </w:pPr>
      <w:r w:rsidRPr="00E17313">
        <w:rPr>
          <w:rFonts w:ascii="Tahoma" w:hAnsi="Tahoma" w:cs="Tahoma"/>
          <w:sz w:val="24"/>
          <w:szCs w:val="24"/>
        </w:rPr>
        <w:t>Anche noi, aiutati dalla liturgia domenicale, veniamo sospinti dallo Spirito a entrare nei deserti della nostra vita e iniziare il cammino di liberazione da tutto ciò che rallenta il nostro viaggio e ci impedisce di vivere in amicizia con Gesù e con i fratelli per giungere alla Pasqua rinnovati e felici.</w:t>
      </w:r>
    </w:p>
    <w:p w14:paraId="2873A728" w14:textId="77777777" w:rsidR="001B54BF" w:rsidRPr="00E17313" w:rsidRDefault="001B54BF" w:rsidP="00A565F7">
      <w:pPr>
        <w:spacing w:after="0"/>
        <w:jc w:val="both"/>
        <w:rPr>
          <w:rFonts w:ascii="Tahoma" w:hAnsi="Tahoma" w:cs="Tahoma"/>
          <w:sz w:val="24"/>
          <w:szCs w:val="24"/>
        </w:rPr>
      </w:pPr>
    </w:p>
    <w:p w14:paraId="4361FEF3" w14:textId="77777777" w:rsidR="001B54BF" w:rsidRPr="00E17313" w:rsidRDefault="001B54BF" w:rsidP="00A565F7">
      <w:pPr>
        <w:spacing w:after="0"/>
        <w:jc w:val="both"/>
        <w:rPr>
          <w:rFonts w:ascii="Tahoma" w:hAnsi="Tahoma" w:cs="Tahoma"/>
          <w:sz w:val="24"/>
          <w:szCs w:val="24"/>
        </w:rPr>
      </w:pPr>
    </w:p>
    <w:p w14:paraId="375E3A2F" w14:textId="52144960" w:rsidR="001B54BF" w:rsidRPr="00E17313" w:rsidRDefault="001B54BF" w:rsidP="001B54BF">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1B513B0B" w14:textId="0181EFA6" w:rsidR="0008502A" w:rsidRPr="00E17313" w:rsidRDefault="001B54BF" w:rsidP="001B54BF">
      <w:pPr>
        <w:rPr>
          <w:rFonts w:ascii="Tahoma" w:hAnsi="Tahoma" w:cs="Tahoma"/>
          <w:sz w:val="24"/>
          <w:szCs w:val="24"/>
        </w:rPr>
      </w:pPr>
      <w:r w:rsidRPr="00E17313">
        <w:rPr>
          <w:rFonts w:ascii="Tahoma" w:hAnsi="Tahoma" w:cs="Tahoma"/>
          <w:sz w:val="24"/>
          <w:szCs w:val="24"/>
        </w:rPr>
        <w:t>O Dio, nostro Padre,</w:t>
      </w:r>
      <w:r w:rsidRPr="00E17313">
        <w:rPr>
          <w:rFonts w:ascii="Tahoma" w:hAnsi="Tahoma" w:cs="Tahoma"/>
          <w:sz w:val="24"/>
          <w:szCs w:val="24"/>
        </w:rPr>
        <w:br/>
        <w:t>con la celebrazione di questa Quaresima,</w:t>
      </w:r>
      <w:r w:rsidRPr="00E17313">
        <w:rPr>
          <w:rFonts w:ascii="Tahoma" w:hAnsi="Tahoma" w:cs="Tahoma"/>
          <w:sz w:val="24"/>
          <w:szCs w:val="24"/>
        </w:rPr>
        <w:br/>
        <w:t>fa che il nostro cuore e la nostra mente</w:t>
      </w:r>
      <w:r w:rsidRPr="00E17313">
        <w:rPr>
          <w:rFonts w:ascii="Tahoma" w:hAnsi="Tahoma" w:cs="Tahoma"/>
          <w:sz w:val="24"/>
          <w:szCs w:val="24"/>
        </w:rPr>
        <w:br/>
        <w:t>si aprano all’incontro con Te</w:t>
      </w:r>
      <w:r w:rsidRPr="00E17313">
        <w:rPr>
          <w:rFonts w:ascii="Tahoma" w:hAnsi="Tahoma" w:cs="Tahoma"/>
          <w:sz w:val="24"/>
          <w:szCs w:val="24"/>
        </w:rPr>
        <w:br/>
        <w:t xml:space="preserve">per crescere nella conoscenza del Tuo mistero </w:t>
      </w:r>
      <w:r w:rsidRPr="00E17313">
        <w:rPr>
          <w:rFonts w:ascii="Tahoma" w:hAnsi="Tahoma" w:cs="Tahoma"/>
          <w:sz w:val="24"/>
          <w:szCs w:val="24"/>
        </w:rPr>
        <w:br/>
        <w:t>per testimoniarlo con gioia. Amen</w:t>
      </w:r>
      <w:r w:rsidR="0008502A" w:rsidRPr="00E17313">
        <w:rPr>
          <w:rFonts w:ascii="Tahoma" w:hAnsi="Tahoma" w:cs="Tahoma"/>
          <w:sz w:val="24"/>
          <w:szCs w:val="24"/>
        </w:rPr>
        <w:br w:type="page"/>
      </w:r>
    </w:p>
    <w:p w14:paraId="10210E58" w14:textId="3141312D" w:rsidR="005F77EA" w:rsidRPr="00E17313" w:rsidRDefault="005F77EA" w:rsidP="005F77EA">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w:t>
      </w:r>
      <w:r w:rsidR="002A3766" w:rsidRPr="00E17313">
        <w:rPr>
          <w:rFonts w:ascii="Tahoma" w:hAnsi="Tahoma" w:cs="Tahoma"/>
          <w:b/>
          <w:bCs/>
          <w:i/>
          <w:iCs/>
          <w:smallCaps/>
          <w:color w:val="7030A0"/>
          <w:sz w:val="24"/>
          <w:szCs w:val="24"/>
        </w:rPr>
        <w:t xml:space="preserve"> della Liturgia</w:t>
      </w:r>
    </w:p>
    <w:p w14:paraId="2AC512F6" w14:textId="3C36B793" w:rsidR="0008502A" w:rsidRPr="00E17313" w:rsidRDefault="0008502A" w:rsidP="005F77EA">
      <w:pPr>
        <w:jc w:val="both"/>
        <w:rPr>
          <w:rFonts w:ascii="Tahoma" w:hAnsi="Tahoma" w:cs="Tahoma"/>
          <w:b/>
          <w:bCs/>
          <w:i/>
          <w:iCs/>
          <w:smallCaps/>
          <w:color w:val="7030A0"/>
          <w:sz w:val="20"/>
          <w:szCs w:val="20"/>
        </w:rPr>
      </w:pPr>
      <w:r w:rsidRPr="00E17313">
        <w:rPr>
          <w:rFonts w:ascii="Tahoma" w:hAnsi="Tahoma" w:cs="Tahoma"/>
          <w:b/>
          <w:bCs/>
          <w:i/>
          <w:iCs/>
          <w:smallCaps/>
          <w:color w:val="7030A0"/>
          <w:sz w:val="20"/>
          <w:szCs w:val="20"/>
        </w:rPr>
        <w:t>Ingresso</w:t>
      </w:r>
      <w:r w:rsidR="005F77EA" w:rsidRPr="00E17313">
        <w:rPr>
          <w:rFonts w:ascii="Tahoma" w:hAnsi="Tahoma" w:cs="Tahoma"/>
          <w:b/>
          <w:bCs/>
          <w:i/>
          <w:iCs/>
          <w:smallCaps/>
          <w:color w:val="7030A0"/>
          <w:sz w:val="20"/>
          <w:szCs w:val="20"/>
        </w:rPr>
        <w:t xml:space="preserve"> </w:t>
      </w:r>
      <w:r w:rsidRPr="00E17313">
        <w:rPr>
          <w:rFonts w:ascii="Tahoma" w:hAnsi="Tahoma" w:cs="Tahoma"/>
          <w:sz w:val="24"/>
          <w:szCs w:val="24"/>
        </w:rPr>
        <w:t>Il rito dell’ingresso dei ministri esprime l’entrare di Cristo nella storia, tra il suo popolo. Il riferimento alla storia della salvezza è all’</w:t>
      </w:r>
      <w:r w:rsidR="005F77EA" w:rsidRPr="00E17313">
        <w:rPr>
          <w:rFonts w:ascii="Tahoma" w:hAnsi="Tahoma" w:cs="Tahoma"/>
          <w:b/>
          <w:bCs/>
          <w:smallCaps/>
          <w:sz w:val="24"/>
          <w:szCs w:val="24"/>
        </w:rPr>
        <w:t>essenzialità</w:t>
      </w:r>
      <w:r w:rsidRPr="00E17313">
        <w:rPr>
          <w:rFonts w:ascii="Tahoma" w:hAnsi="Tahoma" w:cs="Tahoma"/>
          <w:sz w:val="24"/>
          <w:szCs w:val="24"/>
        </w:rPr>
        <w:t xml:space="preserve"> del mistero dell’Incarnazione. Camminare cantando, passando tra la gente, esprime il desiderio di Dio di “fare casa” con l’uomo. Il culmine è il bacio dell’altare da parte dei ministri, espressione del desiderio di conformazione e adesione a Cristo, di cui l’altare è simbolo. </w:t>
      </w:r>
    </w:p>
    <w:p w14:paraId="5AD84804" w14:textId="77777777" w:rsidR="0008502A" w:rsidRPr="00E17313" w:rsidRDefault="0008502A" w:rsidP="0008502A">
      <w:pPr>
        <w:spacing w:after="0"/>
        <w:jc w:val="both"/>
        <w:rPr>
          <w:rFonts w:ascii="Tahoma" w:hAnsi="Tahoma" w:cs="Tahoma"/>
          <w:sz w:val="8"/>
          <w:szCs w:val="8"/>
        </w:rPr>
      </w:pPr>
    </w:p>
    <w:p w14:paraId="7F89E1C4" w14:textId="4B832870" w:rsidR="0008502A" w:rsidRPr="00E17313" w:rsidRDefault="0008502A" w:rsidP="0008502A">
      <w:pPr>
        <w:spacing w:after="0"/>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È bene che il testo del canto d’ingresso possa dare il tono alla celebrazione, esprimendo l’indole del tempo liturgico che celebriamo. Si suggerisce pertanto:</w:t>
      </w:r>
    </w:p>
    <w:p w14:paraId="6F19CDE1" w14:textId="77777777" w:rsidR="002369D6" w:rsidRPr="00E17313" w:rsidRDefault="002369D6" w:rsidP="0008502A">
      <w:pPr>
        <w:spacing w:after="0"/>
        <w:jc w:val="both"/>
        <w:rPr>
          <w:rFonts w:ascii="Tahoma" w:hAnsi="Tahoma" w:cs="Tahoma"/>
          <w:sz w:val="8"/>
          <w:szCs w:val="8"/>
        </w:rPr>
      </w:pPr>
    </w:p>
    <w:p w14:paraId="79951185" w14:textId="5723DF8A" w:rsidR="0008502A" w:rsidRPr="00E17313" w:rsidRDefault="0008502A" w:rsidP="005F4661">
      <w:pPr>
        <w:spacing w:after="0"/>
        <w:rPr>
          <w:rFonts w:ascii="Tahoma" w:hAnsi="Tahoma" w:cs="Tahoma"/>
          <w:sz w:val="24"/>
          <w:szCs w:val="24"/>
        </w:rPr>
      </w:pPr>
      <w:r w:rsidRPr="00E17313">
        <w:rPr>
          <w:rFonts w:ascii="Tahoma" w:hAnsi="Tahoma" w:cs="Tahoma"/>
          <w:sz w:val="24"/>
          <w:szCs w:val="24"/>
        </w:rPr>
        <w:t>Apri le tue braccia</w:t>
      </w:r>
      <w:r w:rsidR="005F4661" w:rsidRPr="00E17313">
        <w:rPr>
          <w:rFonts w:ascii="Tahoma" w:hAnsi="Tahoma" w:cs="Tahoma"/>
          <w:sz w:val="24"/>
          <w:szCs w:val="24"/>
        </w:rPr>
        <w:tab/>
        <w:t xml:space="preserve">   Grazie Padre buono </w:t>
      </w:r>
      <w:r w:rsidR="005F4661" w:rsidRPr="00E17313">
        <w:rPr>
          <w:rFonts w:ascii="Tahoma" w:hAnsi="Tahoma" w:cs="Tahoma"/>
          <w:sz w:val="24"/>
          <w:szCs w:val="24"/>
        </w:rPr>
        <w:tab/>
      </w:r>
      <w:r w:rsidRPr="00E17313">
        <w:rPr>
          <w:rFonts w:ascii="Tahoma" w:hAnsi="Tahoma" w:cs="Tahoma"/>
          <w:sz w:val="24"/>
          <w:szCs w:val="24"/>
        </w:rPr>
        <w:t>Fiumi di misericordia</w:t>
      </w:r>
      <w:r w:rsidR="005F77EA" w:rsidRPr="00E17313">
        <w:rPr>
          <w:rFonts w:ascii="Tahoma" w:hAnsi="Tahoma" w:cs="Tahoma"/>
        </w:rPr>
        <w:t xml:space="preserve"> </w:t>
      </w:r>
      <w:r w:rsidR="005F4661" w:rsidRPr="00E17313">
        <w:rPr>
          <w:rFonts w:ascii="Tahoma" w:hAnsi="Tahoma" w:cs="Tahoma"/>
          <w:sz w:val="24"/>
          <w:szCs w:val="24"/>
        </w:rPr>
        <w:tab/>
      </w:r>
      <w:r w:rsidRPr="00E17313">
        <w:rPr>
          <w:rFonts w:ascii="Tahoma" w:hAnsi="Tahoma" w:cs="Tahoma"/>
          <w:sz w:val="24"/>
          <w:szCs w:val="24"/>
        </w:rPr>
        <w:t>Padre Perdona</w:t>
      </w:r>
    </w:p>
    <w:p w14:paraId="364FA662" w14:textId="68E7BB47" w:rsidR="0008502A" w:rsidRPr="00E17313" w:rsidRDefault="005F77EA" w:rsidP="0008502A">
      <w:pPr>
        <w:spacing w:after="0"/>
        <w:jc w:val="both"/>
        <w:rPr>
          <w:rFonts w:ascii="Tahoma" w:hAnsi="Tahoma" w:cs="Tahoma"/>
          <w:sz w:val="24"/>
          <w:szCs w:val="24"/>
        </w:rPr>
      </w:pPr>
      <w:r w:rsidRPr="00E17313">
        <w:rPr>
          <w:rFonts w:ascii="Tahoma" w:hAnsi="Tahoma" w:cs="Tahoma"/>
          <w:noProof/>
        </w:rPr>
        <w:drawing>
          <wp:anchor distT="0" distB="0" distL="114300" distR="114300" simplePos="0" relativeHeight="251663360" behindDoc="0" locked="0" layoutInCell="1" allowOverlap="1" wp14:anchorId="51D44B62" wp14:editId="1D08940C">
            <wp:simplePos x="0" y="0"/>
            <wp:positionH relativeFrom="column">
              <wp:posOffset>4918710</wp:posOffset>
            </wp:positionH>
            <wp:positionV relativeFrom="paragraph">
              <wp:posOffset>50165</wp:posOffset>
            </wp:positionV>
            <wp:extent cx="1079500" cy="1079500"/>
            <wp:effectExtent l="0" t="0" r="6350" b="6350"/>
            <wp:wrapSquare wrapText="bothSides"/>
            <wp:docPr id="993876291" name="Immagine 3"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76291" name="Immagine 3" descr="Immagine che contiene modello, quadrato, Simmetria, design&#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62336" behindDoc="0" locked="0" layoutInCell="1" allowOverlap="1" wp14:anchorId="33A5CC81" wp14:editId="309ABA44">
            <wp:simplePos x="0" y="0"/>
            <wp:positionH relativeFrom="column">
              <wp:posOffset>3308985</wp:posOffset>
            </wp:positionH>
            <wp:positionV relativeFrom="paragraph">
              <wp:posOffset>59690</wp:posOffset>
            </wp:positionV>
            <wp:extent cx="1079500" cy="1079500"/>
            <wp:effectExtent l="0" t="0" r="6350" b="6350"/>
            <wp:wrapSquare wrapText="bothSides"/>
            <wp:docPr id="110165671" name="Immagine 2"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671" name="Immagine 2" descr="Immagine che contiene modello, quadrato, Simmetria, design&#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661" w:rsidRPr="00E17313">
        <w:rPr>
          <w:rFonts w:ascii="Tahoma" w:hAnsi="Tahoma" w:cs="Tahoma"/>
          <w:noProof/>
        </w:rPr>
        <w:drawing>
          <wp:anchor distT="0" distB="0" distL="114300" distR="114300" simplePos="0" relativeHeight="251661312" behindDoc="0" locked="0" layoutInCell="1" allowOverlap="1" wp14:anchorId="31D0C7F7" wp14:editId="3026B776">
            <wp:simplePos x="0" y="0"/>
            <wp:positionH relativeFrom="column">
              <wp:posOffset>1623060</wp:posOffset>
            </wp:positionH>
            <wp:positionV relativeFrom="paragraph">
              <wp:posOffset>50165</wp:posOffset>
            </wp:positionV>
            <wp:extent cx="1080000" cy="1080000"/>
            <wp:effectExtent l="0" t="0" r="6350" b="6350"/>
            <wp:wrapSquare wrapText="bothSides"/>
            <wp:docPr id="1009283324" name="Immagine 1"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83324" name="Immagine 1" descr="Immagine che contiene modello, quadrato, Simmetria, design&#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661" w:rsidRPr="00E17313">
        <w:rPr>
          <w:rFonts w:ascii="Tahoma" w:hAnsi="Tahoma" w:cs="Tahoma"/>
          <w:noProof/>
        </w:rPr>
        <w:drawing>
          <wp:anchor distT="0" distB="0" distL="114300" distR="114300" simplePos="0" relativeHeight="251660288" behindDoc="0" locked="0" layoutInCell="1" allowOverlap="1" wp14:anchorId="0CDC483F" wp14:editId="5E81FDF5">
            <wp:simplePos x="0" y="0"/>
            <wp:positionH relativeFrom="column">
              <wp:posOffset>80010</wp:posOffset>
            </wp:positionH>
            <wp:positionV relativeFrom="paragraph">
              <wp:posOffset>50165</wp:posOffset>
            </wp:positionV>
            <wp:extent cx="1079500" cy="1079500"/>
            <wp:effectExtent l="0" t="0" r="6350" b="6350"/>
            <wp:wrapSquare wrapText="bothSides"/>
            <wp:docPr id="2082813373" name="Immagine 3" descr="Immagine che contiene modello, quadrato, Simmetr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13373" name="Immagine 3" descr="Immagine che contiene modello, quadrato, Simmetria, arte&#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02A" w:rsidRPr="00E17313">
        <w:rPr>
          <w:rFonts w:ascii="Tahoma" w:hAnsi="Tahoma" w:cs="Tahoma"/>
          <w:sz w:val="24"/>
          <w:szCs w:val="24"/>
        </w:rPr>
        <w:t xml:space="preserve"> </w:t>
      </w:r>
    </w:p>
    <w:p w14:paraId="60728011" w14:textId="48EDC0C5" w:rsidR="0008502A" w:rsidRPr="00E17313" w:rsidRDefault="0008502A" w:rsidP="0008502A">
      <w:pPr>
        <w:spacing w:after="0"/>
        <w:jc w:val="both"/>
        <w:rPr>
          <w:rFonts w:ascii="Tahoma" w:hAnsi="Tahoma" w:cs="Tahoma"/>
          <w:sz w:val="24"/>
          <w:szCs w:val="24"/>
        </w:rPr>
      </w:pPr>
    </w:p>
    <w:p w14:paraId="7E23F71C" w14:textId="5440859F" w:rsidR="0008502A" w:rsidRPr="00E17313" w:rsidRDefault="0008502A" w:rsidP="0008502A">
      <w:pPr>
        <w:spacing w:after="0"/>
        <w:jc w:val="both"/>
        <w:rPr>
          <w:rFonts w:ascii="Tahoma" w:hAnsi="Tahoma" w:cs="Tahoma"/>
          <w:sz w:val="24"/>
          <w:szCs w:val="24"/>
        </w:rPr>
      </w:pPr>
    </w:p>
    <w:p w14:paraId="5CDA3F01" w14:textId="32BF8762" w:rsidR="0008502A" w:rsidRPr="00E17313" w:rsidRDefault="0008502A" w:rsidP="0008502A">
      <w:pPr>
        <w:spacing w:after="0"/>
        <w:jc w:val="both"/>
        <w:rPr>
          <w:rFonts w:ascii="Tahoma" w:hAnsi="Tahoma" w:cs="Tahoma"/>
          <w:sz w:val="24"/>
          <w:szCs w:val="24"/>
        </w:rPr>
      </w:pPr>
    </w:p>
    <w:p w14:paraId="687D9319" w14:textId="5AF79124" w:rsidR="0008502A" w:rsidRPr="00E17313" w:rsidRDefault="0008502A" w:rsidP="0008502A">
      <w:pPr>
        <w:spacing w:after="0"/>
        <w:jc w:val="both"/>
        <w:rPr>
          <w:rFonts w:ascii="Tahoma" w:hAnsi="Tahoma" w:cs="Tahoma"/>
          <w:sz w:val="24"/>
          <w:szCs w:val="24"/>
        </w:rPr>
      </w:pPr>
    </w:p>
    <w:p w14:paraId="5F3FA188" w14:textId="7C4AF831" w:rsidR="00C30583" w:rsidRPr="00E17313" w:rsidRDefault="00C30583" w:rsidP="0008502A">
      <w:pPr>
        <w:spacing w:after="0"/>
        <w:jc w:val="both"/>
        <w:rPr>
          <w:rFonts w:ascii="Tahoma" w:hAnsi="Tahoma" w:cs="Tahoma"/>
          <w:sz w:val="24"/>
          <w:szCs w:val="24"/>
        </w:rPr>
      </w:pPr>
    </w:p>
    <w:p w14:paraId="0E327B99" w14:textId="7F1396AD" w:rsidR="0008502A" w:rsidRPr="00E17313" w:rsidRDefault="0008502A" w:rsidP="0008502A">
      <w:pPr>
        <w:spacing w:after="0"/>
        <w:jc w:val="both"/>
        <w:rPr>
          <w:rFonts w:ascii="Tahoma" w:hAnsi="Tahoma" w:cs="Tahoma"/>
          <w:sz w:val="8"/>
          <w:szCs w:val="8"/>
        </w:rPr>
      </w:pPr>
    </w:p>
    <w:p w14:paraId="5F4DE989" w14:textId="239010F8" w:rsidR="00A565F7" w:rsidRDefault="0008502A" w:rsidP="0008502A">
      <w:pPr>
        <w:spacing w:after="0"/>
        <w:jc w:val="both"/>
        <w:rPr>
          <w:rFonts w:ascii="Tahoma" w:hAnsi="Tahoma" w:cs="Tahoma"/>
          <w:sz w:val="24"/>
          <w:szCs w:val="24"/>
        </w:rPr>
      </w:pPr>
      <w:r w:rsidRPr="00E17313">
        <w:rPr>
          <w:rFonts w:ascii="Tahoma" w:hAnsi="Tahoma" w:cs="Tahoma"/>
          <w:b/>
          <w:bCs/>
          <w:i/>
          <w:iCs/>
          <w:smallCaps/>
          <w:color w:val="7030A0"/>
          <w:sz w:val="20"/>
          <w:szCs w:val="20"/>
        </w:rPr>
        <w:t>Proposta liturgica</w:t>
      </w:r>
      <w:r w:rsidRPr="00E17313">
        <w:rPr>
          <w:rFonts w:ascii="Tahoma" w:hAnsi="Tahoma" w:cs="Tahoma"/>
          <w:sz w:val="24"/>
          <w:szCs w:val="24"/>
        </w:rPr>
        <w:t xml:space="preserve"> Si propone di effettuare una vera processione di ingresso che coinvolga tutta la navata centrale della Chiesa con i ministranti, i diaconi e i presbiteri, a sottolineare l’idea di Cristo che entra nella sua Chiesa. Dove possibile si suggerisce l’uso del libro dei Vangeli.</w:t>
      </w:r>
    </w:p>
    <w:p w14:paraId="51399302" w14:textId="77777777" w:rsidR="00D74ADE" w:rsidRPr="00E17313" w:rsidRDefault="00D74ADE" w:rsidP="0008502A">
      <w:pPr>
        <w:spacing w:after="0"/>
        <w:jc w:val="both"/>
        <w:rPr>
          <w:rFonts w:ascii="Tahoma" w:hAnsi="Tahoma" w:cs="Tahoma"/>
          <w:sz w:val="24"/>
          <w:szCs w:val="24"/>
        </w:rPr>
      </w:pPr>
    </w:p>
    <w:p w14:paraId="732A9BEA" w14:textId="77777777" w:rsidR="000004B2" w:rsidRPr="00E17313" w:rsidRDefault="000004B2" w:rsidP="0008502A">
      <w:pPr>
        <w:spacing w:after="0"/>
        <w:jc w:val="both"/>
        <w:rPr>
          <w:rFonts w:ascii="Tahoma" w:hAnsi="Tahoma" w:cs="Tahoma"/>
          <w:sz w:val="24"/>
          <w:szCs w:val="24"/>
        </w:rPr>
      </w:pPr>
    </w:p>
    <w:p w14:paraId="553196E4" w14:textId="5CB687CE" w:rsidR="00A5389B" w:rsidRPr="00E17313" w:rsidRDefault="000004B2" w:rsidP="00A5389B">
      <w:pPr>
        <w:rPr>
          <w:rFonts w:ascii="Tahoma" w:hAnsi="Tahoma" w:cs="Tahoma"/>
          <w:b/>
          <w:bCs/>
          <w:i/>
          <w:iCs/>
          <w:smallCaps/>
          <w:color w:val="7030A0"/>
          <w:sz w:val="24"/>
          <w:szCs w:val="24"/>
        </w:rPr>
      </w:pPr>
      <w:r w:rsidRPr="00E17313">
        <w:rPr>
          <w:rFonts w:ascii="Tahoma" w:hAnsi="Tahoma" w:cs="Tahoma"/>
          <w:b/>
          <w:bCs/>
          <w:i/>
          <w:iCs/>
          <w:smallCaps/>
          <w:color w:val="7030A0"/>
          <w:sz w:val="24"/>
          <w:szCs w:val="24"/>
        </w:rPr>
        <w:t>Gioco</w:t>
      </w:r>
      <w:r w:rsidR="00FE6C42" w:rsidRPr="00E17313">
        <w:rPr>
          <w:rFonts w:ascii="Tahoma" w:hAnsi="Tahoma" w:cs="Tahoma"/>
          <w:b/>
          <w:bCs/>
          <w:i/>
          <w:iCs/>
          <w:smallCaps/>
          <w:color w:val="7030A0"/>
          <w:sz w:val="24"/>
          <w:szCs w:val="24"/>
        </w:rPr>
        <w:t xml:space="preserve"> Il labirinto</w:t>
      </w:r>
    </w:p>
    <w:p w14:paraId="6C0E61E7" w14:textId="157298E6" w:rsidR="00FE6C42" w:rsidRPr="00E17313" w:rsidRDefault="00FE6C42" w:rsidP="00FE6C42">
      <w:pPr>
        <w:jc w:val="both"/>
        <w:rPr>
          <w:rFonts w:ascii="Tahoma" w:hAnsi="Tahoma" w:cs="Tahoma"/>
          <w:sz w:val="24"/>
          <w:szCs w:val="24"/>
        </w:rPr>
      </w:pPr>
      <w:r w:rsidRPr="00E17313">
        <w:rPr>
          <w:rFonts w:ascii="Tahoma" w:eastAsia="Arial" w:hAnsi="Tahoma" w:cs="Tahoma"/>
          <w:noProof/>
          <w:color w:val="FF0000"/>
        </w:rPr>
        <w:drawing>
          <wp:anchor distT="0" distB="0" distL="114300" distR="114300" simplePos="0" relativeHeight="251682816" behindDoc="0" locked="0" layoutInCell="1" allowOverlap="1" wp14:anchorId="48D4C3BA" wp14:editId="51913050">
            <wp:simplePos x="0" y="0"/>
            <wp:positionH relativeFrom="column">
              <wp:posOffset>1184910</wp:posOffset>
            </wp:positionH>
            <wp:positionV relativeFrom="paragraph">
              <wp:posOffset>444500</wp:posOffset>
            </wp:positionV>
            <wp:extent cx="3751580" cy="2642870"/>
            <wp:effectExtent l="0" t="0" r="1270" b="5080"/>
            <wp:wrapSquare wrapText="bothSides"/>
            <wp:docPr id="561388519" name="Immagine 1" descr="Immagine che contiene diagramma, Rettangol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88519" name="Immagine 1" descr="Immagine che contiene diagramma, Rettangolo, schermata, linea&#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158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sz w:val="24"/>
          <w:szCs w:val="24"/>
        </w:rPr>
        <w:t xml:space="preserve">Attraversa il labirinto e raccogli le lettere che trovi lungo la strada: troverai un </w:t>
      </w:r>
      <w:r w:rsidRPr="00E17313">
        <w:rPr>
          <w:rFonts w:ascii="Tahoma" w:hAnsi="Tahoma" w:cs="Tahoma"/>
          <w:b/>
          <w:bCs/>
          <w:sz w:val="24"/>
          <w:szCs w:val="24"/>
        </w:rPr>
        <w:t>atteggiamento fondamentale</w:t>
      </w:r>
      <w:r w:rsidRPr="00E17313">
        <w:rPr>
          <w:rFonts w:ascii="Tahoma" w:hAnsi="Tahoma" w:cs="Tahoma"/>
          <w:sz w:val="24"/>
          <w:szCs w:val="24"/>
        </w:rPr>
        <w:t xml:space="preserve"> per vivere al meglio questo periodo forte dell’anno, la Quaresima.</w:t>
      </w:r>
    </w:p>
    <w:p w14:paraId="07F77B63" w14:textId="77777777" w:rsidR="00FE6C42" w:rsidRPr="00E17313" w:rsidRDefault="00FE6C42" w:rsidP="00FE6C42">
      <w:pPr>
        <w:jc w:val="both"/>
        <w:rPr>
          <w:rFonts w:ascii="Tahoma" w:hAnsi="Tahoma" w:cs="Tahoma"/>
          <w:sz w:val="24"/>
          <w:szCs w:val="24"/>
        </w:rPr>
      </w:pPr>
    </w:p>
    <w:p w14:paraId="19C250F3" w14:textId="77777777" w:rsidR="00FE6C42" w:rsidRPr="00E17313" w:rsidRDefault="00FE6C42" w:rsidP="00FE6C42">
      <w:pPr>
        <w:jc w:val="both"/>
        <w:rPr>
          <w:rFonts w:ascii="Tahoma" w:hAnsi="Tahoma" w:cs="Tahoma"/>
          <w:sz w:val="24"/>
          <w:szCs w:val="24"/>
        </w:rPr>
      </w:pPr>
    </w:p>
    <w:p w14:paraId="28069339" w14:textId="77777777" w:rsidR="00FE6C42" w:rsidRPr="00E17313" w:rsidRDefault="00FE6C42" w:rsidP="00FE6C42">
      <w:pPr>
        <w:jc w:val="both"/>
        <w:rPr>
          <w:rFonts w:ascii="Tahoma" w:hAnsi="Tahoma" w:cs="Tahoma"/>
          <w:sz w:val="24"/>
          <w:szCs w:val="24"/>
        </w:rPr>
      </w:pPr>
    </w:p>
    <w:p w14:paraId="10421022" w14:textId="77777777" w:rsidR="00FE6C42" w:rsidRPr="00E17313" w:rsidRDefault="00FE6C42" w:rsidP="00FE6C42">
      <w:pPr>
        <w:jc w:val="both"/>
        <w:rPr>
          <w:rFonts w:ascii="Tahoma" w:hAnsi="Tahoma" w:cs="Tahoma"/>
          <w:sz w:val="24"/>
          <w:szCs w:val="24"/>
        </w:rPr>
      </w:pPr>
    </w:p>
    <w:p w14:paraId="10AFEBF4" w14:textId="77777777" w:rsidR="00FE6C42" w:rsidRPr="00E17313" w:rsidRDefault="00FE6C42" w:rsidP="00FE6C42">
      <w:pPr>
        <w:jc w:val="both"/>
        <w:rPr>
          <w:rFonts w:ascii="Tahoma" w:hAnsi="Tahoma" w:cs="Tahoma"/>
          <w:sz w:val="24"/>
          <w:szCs w:val="24"/>
        </w:rPr>
      </w:pPr>
    </w:p>
    <w:p w14:paraId="1F313F18" w14:textId="77777777" w:rsidR="00FE6C42" w:rsidRPr="00E17313" w:rsidRDefault="00FE6C42" w:rsidP="00FE6C42">
      <w:pPr>
        <w:jc w:val="both"/>
        <w:rPr>
          <w:rFonts w:ascii="Tahoma" w:hAnsi="Tahoma" w:cs="Tahoma"/>
          <w:sz w:val="24"/>
          <w:szCs w:val="24"/>
        </w:rPr>
      </w:pPr>
    </w:p>
    <w:p w14:paraId="378EEAA7" w14:textId="77777777" w:rsidR="00FE6C42" w:rsidRPr="00E17313" w:rsidRDefault="00FE6C42" w:rsidP="00FE6C42">
      <w:pPr>
        <w:jc w:val="both"/>
        <w:rPr>
          <w:rFonts w:ascii="Tahoma" w:hAnsi="Tahoma" w:cs="Tahoma"/>
          <w:sz w:val="24"/>
          <w:szCs w:val="24"/>
        </w:rPr>
      </w:pPr>
    </w:p>
    <w:p w14:paraId="4E87CD7E" w14:textId="77777777" w:rsidR="00FE6C42" w:rsidRPr="00E17313" w:rsidRDefault="00FE6C42" w:rsidP="00FE6C42">
      <w:pPr>
        <w:jc w:val="both"/>
        <w:rPr>
          <w:rFonts w:ascii="Tahoma" w:hAnsi="Tahoma" w:cs="Tahoma"/>
          <w:sz w:val="24"/>
          <w:szCs w:val="24"/>
        </w:rPr>
      </w:pPr>
    </w:p>
    <w:p w14:paraId="27A86D3A" w14:textId="2F8470CA" w:rsidR="00FE6C42" w:rsidRPr="00E17313" w:rsidRDefault="00FE6C42" w:rsidP="00FE6C42">
      <w:pPr>
        <w:pBdr>
          <w:top w:val="nil"/>
          <w:left w:val="nil"/>
          <w:bottom w:val="nil"/>
          <w:right w:val="nil"/>
          <w:between w:val="nil"/>
        </w:pBdr>
        <w:spacing w:after="0" w:line="240" w:lineRule="auto"/>
        <w:jc w:val="center"/>
        <w:rPr>
          <w:rFonts w:ascii="Tahoma" w:eastAsia="Arial" w:hAnsi="Tahoma" w:cs="Tahoma"/>
          <w:sz w:val="24"/>
          <w:szCs w:val="24"/>
        </w:rPr>
      </w:pPr>
      <w:r w:rsidRPr="00E17313">
        <w:rPr>
          <w:rFonts w:ascii="Tahoma" w:eastAsia="Arial" w:hAnsi="Tahoma" w:cs="Tahoma"/>
          <w:sz w:val="24"/>
          <w:szCs w:val="24"/>
        </w:rPr>
        <w:t xml:space="preserve">Ottimo! La </w:t>
      </w:r>
      <w:r w:rsidRPr="00E17313">
        <w:rPr>
          <w:rFonts w:ascii="Tahoma" w:eastAsia="Arial" w:hAnsi="Tahoma" w:cs="Tahoma"/>
          <w:color w:val="000000"/>
          <w:sz w:val="24"/>
          <w:szCs w:val="24"/>
        </w:rPr>
        <w:t xml:space="preserve">parola è </w:t>
      </w:r>
      <w:r w:rsidRPr="00E17313">
        <w:rPr>
          <w:rFonts w:ascii="Tahoma" w:eastAsia="Arial" w:hAnsi="Tahoma" w:cs="Tahoma"/>
          <w:color w:val="000000"/>
          <w:sz w:val="36"/>
          <w:szCs w:val="36"/>
        </w:rPr>
        <w:t>_ _ _ _ _ _ _ _ _ _ _ _</w:t>
      </w:r>
    </w:p>
    <w:p w14:paraId="03731467" w14:textId="77777777" w:rsidR="00FE6C42" w:rsidRPr="00E17313" w:rsidRDefault="00FE6C42" w:rsidP="00FE6C42">
      <w:pPr>
        <w:jc w:val="both"/>
        <w:rPr>
          <w:rFonts w:ascii="Tahoma" w:eastAsia="Arial" w:hAnsi="Tahoma" w:cs="Tahoma"/>
          <w:color w:val="000000"/>
          <w:sz w:val="24"/>
          <w:szCs w:val="24"/>
        </w:rPr>
      </w:pPr>
      <w:r w:rsidRPr="00E17313">
        <w:rPr>
          <w:rFonts w:ascii="Tahoma" w:eastAsia="Arial" w:hAnsi="Tahoma" w:cs="Tahoma"/>
          <w:color w:val="000000"/>
          <w:sz w:val="24"/>
          <w:szCs w:val="24"/>
        </w:rPr>
        <w:t xml:space="preserve">Lasciati condurre dallo Spirito Santo: con il suo aiuto puoi vivere questo </w:t>
      </w:r>
      <w:r w:rsidRPr="00E17313">
        <w:rPr>
          <w:rFonts w:ascii="Tahoma" w:eastAsia="Arial" w:hAnsi="Tahoma" w:cs="Tahoma"/>
          <w:i/>
          <w:iCs/>
          <w:color w:val="000000"/>
          <w:sz w:val="24"/>
          <w:szCs w:val="24"/>
        </w:rPr>
        <w:t>stile</w:t>
      </w:r>
      <w:r w:rsidRPr="00E17313">
        <w:rPr>
          <w:rFonts w:ascii="Tahoma" w:eastAsia="Arial" w:hAnsi="Tahoma" w:cs="Tahoma"/>
          <w:color w:val="000000"/>
          <w:sz w:val="24"/>
          <w:szCs w:val="24"/>
        </w:rPr>
        <w:t xml:space="preserve"> di “liberazione” nelle prossime giornate fino ad arrivare a Pasqua.</w:t>
      </w:r>
    </w:p>
    <w:p w14:paraId="0DE58338" w14:textId="5098EAC0" w:rsidR="00EC09BA" w:rsidRPr="00E17313" w:rsidRDefault="00EC09BA" w:rsidP="009222F8">
      <w:pPr>
        <w:rPr>
          <w:rFonts w:ascii="Tahoma" w:hAnsi="Tahoma" w:cs="Tahoma"/>
          <w:color w:val="7030A0"/>
          <w:sz w:val="24"/>
          <w:szCs w:val="24"/>
        </w:rPr>
      </w:pPr>
      <w:r w:rsidRPr="00E17313">
        <w:rPr>
          <w:rFonts w:ascii="Tahoma" w:hAnsi="Tahoma" w:cs="Tahoma"/>
          <w:color w:val="7030A0"/>
          <w:sz w:val="24"/>
          <w:szCs w:val="24"/>
        </w:rPr>
        <w:br w:type="page"/>
      </w:r>
    </w:p>
    <w:p w14:paraId="585A0F5C" w14:textId="0C0EF0A6" w:rsidR="000004B2" w:rsidRPr="00E17313" w:rsidRDefault="000004B2" w:rsidP="000004B2">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SECONDA SETTIMANA DI QUARESIMA</w:t>
      </w:r>
    </w:p>
    <w:p w14:paraId="120C1F2E" w14:textId="77777777" w:rsidR="000004B2" w:rsidRPr="00E17313" w:rsidRDefault="000004B2" w:rsidP="000004B2">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26B6E0A3" w14:textId="77777777" w:rsidR="000004B2" w:rsidRPr="00E17313" w:rsidRDefault="000004B2" w:rsidP="000004B2">
      <w:pPr>
        <w:jc w:val="both"/>
        <w:rPr>
          <w:rFonts w:ascii="Tahoma" w:hAnsi="Tahoma" w:cs="Tahoma"/>
          <w:i/>
          <w:iCs/>
          <w:sz w:val="24"/>
          <w:szCs w:val="24"/>
        </w:rPr>
      </w:pPr>
      <w:r w:rsidRPr="00E17313">
        <w:rPr>
          <w:rFonts w:ascii="Tahoma" w:hAnsi="Tahoma" w:cs="Tahoma"/>
          <w:i/>
          <w:iCs/>
          <w:sz w:val="24"/>
          <w:szCs w:val="24"/>
        </w:rPr>
        <w:t>Mc 9,2-10</w:t>
      </w:r>
    </w:p>
    <w:p w14:paraId="27804B0A" w14:textId="714A2969" w:rsidR="000004B2" w:rsidRPr="00E17313" w:rsidRDefault="000004B2" w:rsidP="000004B2">
      <w:pPr>
        <w:jc w:val="both"/>
        <w:rPr>
          <w:rFonts w:ascii="Tahoma" w:hAnsi="Tahoma" w:cs="Tahoma"/>
          <w:sz w:val="24"/>
          <w:szCs w:val="24"/>
        </w:rPr>
      </w:pPr>
      <w:r w:rsidRPr="00E17313">
        <w:rPr>
          <w:rFonts w:ascii="Tahoma" w:hAnsi="Tahoma" w:cs="Tahoma"/>
          <w:sz w:val="24"/>
          <w:szCs w:val="24"/>
        </w:rPr>
        <w:t>«Questi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w:t>
      </w:r>
    </w:p>
    <w:p w14:paraId="7FCB8D4E" w14:textId="77777777" w:rsidR="000004B2" w:rsidRPr="00E17313" w:rsidRDefault="000004B2" w:rsidP="000004B2">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4BDD949E" w14:textId="451C67A4" w:rsidR="000004B2" w:rsidRPr="00E17313" w:rsidRDefault="000004B2" w:rsidP="000004B2">
      <w:pPr>
        <w:spacing w:after="0"/>
        <w:jc w:val="both"/>
        <w:rPr>
          <w:rFonts w:ascii="Tahoma" w:hAnsi="Tahoma" w:cs="Tahoma"/>
          <w:sz w:val="24"/>
          <w:szCs w:val="24"/>
        </w:rPr>
      </w:pPr>
      <w:r w:rsidRPr="00E17313">
        <w:rPr>
          <w:rFonts w:ascii="Tahoma" w:hAnsi="Tahoma" w:cs="Tahoma"/>
          <w:sz w:val="24"/>
          <w:szCs w:val="24"/>
        </w:rPr>
        <w:t>Gesù porta i tre discepoli sopra un monte alto…</w:t>
      </w:r>
    </w:p>
    <w:p w14:paraId="0E9B55BB" w14:textId="77777777" w:rsidR="000004B2" w:rsidRPr="00E17313" w:rsidRDefault="000004B2" w:rsidP="000004B2">
      <w:pPr>
        <w:spacing w:after="0"/>
        <w:jc w:val="both"/>
        <w:rPr>
          <w:rFonts w:ascii="Tahoma" w:hAnsi="Tahoma" w:cs="Tahoma"/>
          <w:sz w:val="24"/>
          <w:szCs w:val="24"/>
        </w:rPr>
      </w:pPr>
      <w:r w:rsidRPr="00E17313">
        <w:rPr>
          <w:rFonts w:ascii="Tahoma" w:hAnsi="Tahoma" w:cs="Tahoma"/>
          <w:sz w:val="24"/>
          <w:szCs w:val="24"/>
        </w:rPr>
        <w:t>Penso che abbia scelto la montagna perché è la terra che per prima accoglie i primi raggi di sole, che si innalza nella luce, la più vicina al cielo, la montagna è il luogo che Dio da sempre scelto per parlare al suo popolo e per farsi conoscere.</w:t>
      </w:r>
    </w:p>
    <w:p w14:paraId="7834A2B9" w14:textId="17D42E39" w:rsidR="000004B2" w:rsidRPr="00E17313" w:rsidRDefault="000004B2" w:rsidP="000004B2">
      <w:pPr>
        <w:spacing w:after="0"/>
        <w:jc w:val="both"/>
        <w:rPr>
          <w:rFonts w:ascii="Tahoma" w:hAnsi="Tahoma" w:cs="Tahoma"/>
          <w:sz w:val="24"/>
          <w:szCs w:val="24"/>
        </w:rPr>
      </w:pPr>
      <w:r w:rsidRPr="00E17313">
        <w:rPr>
          <w:rFonts w:ascii="Tahoma" w:hAnsi="Tahoma" w:cs="Tahoma"/>
          <w:sz w:val="24"/>
          <w:szCs w:val="24"/>
        </w:rPr>
        <w:t>“...E si trasfigurò davanti a loro...”</w:t>
      </w:r>
    </w:p>
    <w:p w14:paraId="667AEE07" w14:textId="5F27A88B" w:rsidR="000004B2" w:rsidRPr="00E17313" w:rsidRDefault="000004B2" w:rsidP="000004B2">
      <w:pPr>
        <w:spacing w:after="0"/>
        <w:jc w:val="both"/>
        <w:rPr>
          <w:rFonts w:ascii="Tahoma" w:hAnsi="Tahoma" w:cs="Tahoma"/>
          <w:sz w:val="24"/>
          <w:szCs w:val="24"/>
        </w:rPr>
      </w:pPr>
      <w:r w:rsidRPr="00E17313">
        <w:rPr>
          <w:rFonts w:ascii="Tahoma" w:hAnsi="Tahoma" w:cs="Tahoma"/>
          <w:sz w:val="24"/>
          <w:szCs w:val="24"/>
        </w:rPr>
        <w:t>Il Vangelo non ci racconta i particolari della trasfigurazione, ma ci dice che le vesti di Gesù divennero splendenti. Possiamo immaginare lo stupore dei discepoli! Pietro intimorito, ma anche stupito da quello che i suoi occhi vedevano, prende subito la parola e dice “maestro è bello per noi stare qui...” Ciò che incanta Pietro non è l'onnipotenza di Dio e lo splendore del miracolo, ma l'infinita bellezza del volto di Gesù. Quel volto è il luogo dove ci si sente finalmente a casa. “...è bello stare qui! ...” esclama Pietro, altrove ci sentiamo sempre un po' lontani, pellegrini in cammino verso la casa di Dio, verso la pace e la felicità.</w:t>
      </w:r>
    </w:p>
    <w:p w14:paraId="150A6946" w14:textId="0F79B5BD" w:rsidR="000004B2" w:rsidRPr="00E17313" w:rsidRDefault="000004B2" w:rsidP="000004B2">
      <w:pPr>
        <w:spacing w:after="0"/>
        <w:jc w:val="both"/>
        <w:rPr>
          <w:rFonts w:ascii="Tahoma" w:hAnsi="Tahoma" w:cs="Tahoma"/>
          <w:sz w:val="24"/>
          <w:szCs w:val="24"/>
        </w:rPr>
      </w:pPr>
      <w:r w:rsidRPr="00E17313">
        <w:rPr>
          <w:rFonts w:ascii="Tahoma" w:hAnsi="Tahoma" w:cs="Tahoma"/>
          <w:sz w:val="24"/>
          <w:szCs w:val="24"/>
        </w:rPr>
        <w:t>Vedendo lo splendore di Gesù nasce in noi la speranza che il male e il buio non vinceranno, non è questo il nostro destino. La nostra vocazione è liberare la luce, dentro e fuori di noi.</w:t>
      </w:r>
    </w:p>
    <w:p w14:paraId="19013C6B" w14:textId="7CE69547" w:rsidR="000004B2" w:rsidRPr="00E17313" w:rsidRDefault="000004B2" w:rsidP="000004B2">
      <w:pPr>
        <w:spacing w:after="0"/>
        <w:jc w:val="both"/>
        <w:rPr>
          <w:rFonts w:ascii="Tahoma" w:hAnsi="Tahoma" w:cs="Tahoma"/>
          <w:sz w:val="24"/>
          <w:szCs w:val="24"/>
        </w:rPr>
      </w:pPr>
      <w:r w:rsidRPr="00E17313">
        <w:rPr>
          <w:rFonts w:ascii="Tahoma" w:hAnsi="Tahoma" w:cs="Tahoma"/>
          <w:sz w:val="24"/>
          <w:szCs w:val="24"/>
        </w:rPr>
        <w:t>La domenica durante la Messa, se la nostra mente e il nostro cuore sono sintonizzati con quello che cantiamo o diciamo, è come se si squarciasse un po’ il cielo e ci permettesse di contemplare la bellezza di Dio e il suo amore per ciascuno di noi.</w:t>
      </w:r>
    </w:p>
    <w:p w14:paraId="5F77A3C5" w14:textId="77777777" w:rsidR="000004B2" w:rsidRPr="00E17313" w:rsidRDefault="000004B2" w:rsidP="000004B2">
      <w:pPr>
        <w:spacing w:after="0"/>
        <w:jc w:val="both"/>
        <w:rPr>
          <w:rFonts w:ascii="Tahoma" w:hAnsi="Tahoma" w:cs="Tahoma"/>
          <w:sz w:val="24"/>
          <w:szCs w:val="24"/>
        </w:rPr>
      </w:pPr>
    </w:p>
    <w:p w14:paraId="0BD2A0AD" w14:textId="77777777" w:rsidR="000004B2" w:rsidRPr="00E17313" w:rsidRDefault="000004B2" w:rsidP="000004B2">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79B9ABCB" w14:textId="68E9F638" w:rsidR="005B3383" w:rsidRPr="00E17313" w:rsidRDefault="005B3383" w:rsidP="005B3383">
      <w:pPr>
        <w:rPr>
          <w:rFonts w:ascii="Tahoma" w:hAnsi="Tahoma" w:cs="Tahoma"/>
          <w:sz w:val="24"/>
          <w:szCs w:val="24"/>
        </w:rPr>
      </w:pPr>
      <w:r w:rsidRPr="00E17313">
        <w:rPr>
          <w:rFonts w:ascii="Tahoma" w:hAnsi="Tahoma" w:cs="Tahoma"/>
          <w:sz w:val="24"/>
          <w:szCs w:val="24"/>
        </w:rPr>
        <w:t>O alto e glorioso Dio,</w:t>
      </w:r>
      <w:r w:rsidRPr="00E17313">
        <w:rPr>
          <w:rFonts w:ascii="Tahoma" w:hAnsi="Tahoma" w:cs="Tahoma"/>
          <w:sz w:val="24"/>
          <w:szCs w:val="24"/>
        </w:rPr>
        <w:br/>
        <w:t>illumina le tenebre</w:t>
      </w:r>
      <w:r w:rsidRPr="00E17313">
        <w:rPr>
          <w:rFonts w:ascii="Tahoma" w:hAnsi="Tahoma" w:cs="Tahoma"/>
          <w:sz w:val="24"/>
          <w:szCs w:val="24"/>
        </w:rPr>
        <w:br/>
        <w:t>del cuore mio.</w:t>
      </w:r>
    </w:p>
    <w:p w14:paraId="45476220" w14:textId="62B9DACE" w:rsidR="005B3383" w:rsidRPr="00E17313" w:rsidRDefault="005B3383" w:rsidP="005B3383">
      <w:pPr>
        <w:rPr>
          <w:rFonts w:ascii="Tahoma" w:hAnsi="Tahoma" w:cs="Tahoma"/>
          <w:sz w:val="24"/>
          <w:szCs w:val="24"/>
        </w:rPr>
      </w:pPr>
      <w:r w:rsidRPr="00E17313">
        <w:rPr>
          <w:rFonts w:ascii="Tahoma" w:hAnsi="Tahoma" w:cs="Tahoma"/>
          <w:sz w:val="24"/>
          <w:szCs w:val="24"/>
        </w:rPr>
        <w:t>Dammi una fede retta,</w:t>
      </w:r>
      <w:r w:rsidRPr="00E17313">
        <w:rPr>
          <w:rFonts w:ascii="Tahoma" w:hAnsi="Tahoma" w:cs="Tahoma"/>
          <w:sz w:val="24"/>
          <w:szCs w:val="24"/>
        </w:rPr>
        <w:br/>
        <w:t>speranza certa,</w:t>
      </w:r>
      <w:r w:rsidRPr="00E17313">
        <w:rPr>
          <w:rFonts w:ascii="Tahoma" w:hAnsi="Tahoma" w:cs="Tahoma"/>
          <w:sz w:val="24"/>
          <w:szCs w:val="24"/>
        </w:rPr>
        <w:br/>
        <w:t>carità perfetta</w:t>
      </w:r>
      <w:r w:rsidRPr="00E17313">
        <w:rPr>
          <w:rFonts w:ascii="Tahoma" w:hAnsi="Tahoma" w:cs="Tahoma"/>
          <w:sz w:val="24"/>
          <w:szCs w:val="24"/>
        </w:rPr>
        <w:br/>
        <w:t>e umiltà profonda.</w:t>
      </w:r>
    </w:p>
    <w:p w14:paraId="45641ACC" w14:textId="77777777" w:rsidR="005B3383" w:rsidRPr="00E17313" w:rsidRDefault="005B3383" w:rsidP="005B3383">
      <w:pPr>
        <w:rPr>
          <w:rFonts w:ascii="Tahoma" w:hAnsi="Tahoma" w:cs="Tahoma"/>
          <w:sz w:val="24"/>
          <w:szCs w:val="24"/>
        </w:rPr>
      </w:pPr>
      <w:r w:rsidRPr="00E17313">
        <w:rPr>
          <w:rFonts w:ascii="Tahoma" w:hAnsi="Tahoma" w:cs="Tahoma"/>
          <w:sz w:val="24"/>
          <w:szCs w:val="24"/>
        </w:rPr>
        <w:t>Dammi, Signore,</w:t>
      </w:r>
      <w:r w:rsidRPr="00E17313">
        <w:rPr>
          <w:rFonts w:ascii="Tahoma" w:hAnsi="Tahoma" w:cs="Tahoma"/>
          <w:sz w:val="24"/>
          <w:szCs w:val="24"/>
        </w:rPr>
        <w:br/>
        <w:t>senno e discernimento</w:t>
      </w:r>
      <w:r w:rsidRPr="00E17313">
        <w:rPr>
          <w:rFonts w:ascii="Tahoma" w:hAnsi="Tahoma" w:cs="Tahoma"/>
          <w:sz w:val="24"/>
          <w:szCs w:val="24"/>
        </w:rPr>
        <w:br/>
        <w:t>per compiere la tua vera</w:t>
      </w:r>
      <w:r w:rsidRPr="00E17313">
        <w:rPr>
          <w:rFonts w:ascii="Tahoma" w:hAnsi="Tahoma" w:cs="Tahoma"/>
          <w:sz w:val="24"/>
          <w:szCs w:val="24"/>
        </w:rPr>
        <w:br/>
        <w:t>e santa volontà. Amen.</w:t>
      </w:r>
    </w:p>
    <w:p w14:paraId="2A6AB3BD" w14:textId="6C6A46AE" w:rsidR="000004B2" w:rsidRPr="00E17313" w:rsidRDefault="005B3383" w:rsidP="005B3383">
      <w:pPr>
        <w:rPr>
          <w:rFonts w:ascii="Tahoma" w:hAnsi="Tahoma" w:cs="Tahoma"/>
          <w:i/>
          <w:iCs/>
          <w:sz w:val="24"/>
          <w:szCs w:val="24"/>
        </w:rPr>
      </w:pPr>
      <w:r w:rsidRPr="00E17313">
        <w:rPr>
          <w:rFonts w:ascii="Tahoma" w:hAnsi="Tahoma" w:cs="Tahoma"/>
          <w:i/>
          <w:iCs/>
          <w:sz w:val="24"/>
          <w:szCs w:val="24"/>
        </w:rPr>
        <w:t>(San Francesco)</w:t>
      </w:r>
      <w:r w:rsidR="000004B2" w:rsidRPr="00E17313">
        <w:rPr>
          <w:rFonts w:ascii="Tahoma" w:hAnsi="Tahoma" w:cs="Tahoma"/>
          <w:i/>
          <w:iCs/>
          <w:sz w:val="24"/>
          <w:szCs w:val="24"/>
        </w:rPr>
        <w:br w:type="page"/>
      </w:r>
    </w:p>
    <w:p w14:paraId="3BA73B29" w14:textId="77777777" w:rsidR="002A3766" w:rsidRPr="00E17313" w:rsidRDefault="002A3766" w:rsidP="002A376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 della Liturgia</w:t>
      </w:r>
    </w:p>
    <w:p w14:paraId="325A5769" w14:textId="41CE545F" w:rsidR="000004B2" w:rsidRPr="00E17313" w:rsidRDefault="00A90C9A" w:rsidP="000004B2">
      <w:pPr>
        <w:jc w:val="both"/>
        <w:rPr>
          <w:rFonts w:ascii="Tahoma" w:hAnsi="Tahoma" w:cs="Tahoma"/>
          <w:b/>
          <w:bCs/>
          <w:i/>
          <w:iCs/>
          <w:smallCaps/>
          <w:color w:val="7030A0"/>
          <w:sz w:val="20"/>
          <w:szCs w:val="20"/>
        </w:rPr>
      </w:pPr>
      <w:r w:rsidRPr="00E17313">
        <w:rPr>
          <w:rFonts w:ascii="Tahoma" w:hAnsi="Tahoma" w:cs="Tahoma"/>
          <w:b/>
          <w:bCs/>
          <w:i/>
          <w:iCs/>
          <w:smallCaps/>
          <w:color w:val="7030A0"/>
          <w:sz w:val="20"/>
          <w:szCs w:val="20"/>
        </w:rPr>
        <w:t xml:space="preserve">Atto penitenziale/Inno di lode </w:t>
      </w:r>
      <w:r w:rsidR="002369D6" w:rsidRPr="00E17313">
        <w:rPr>
          <w:rFonts w:ascii="Tahoma" w:hAnsi="Tahoma" w:cs="Tahoma"/>
          <w:b/>
          <w:bCs/>
          <w:i/>
          <w:iCs/>
          <w:smallCaps/>
          <w:color w:val="7030A0"/>
          <w:sz w:val="20"/>
          <w:szCs w:val="20"/>
        </w:rPr>
        <w:t xml:space="preserve"> </w:t>
      </w:r>
      <w:r w:rsidRPr="00E17313">
        <w:rPr>
          <w:rFonts w:ascii="Tahoma" w:hAnsi="Tahoma" w:cs="Tahoma"/>
          <w:sz w:val="24"/>
          <w:szCs w:val="24"/>
        </w:rPr>
        <w:t xml:space="preserve">Dopo il saluto del celebrante, siamo invitati a fare </w:t>
      </w:r>
      <w:r w:rsidRPr="00E17313">
        <w:rPr>
          <w:rFonts w:ascii="Tahoma" w:hAnsi="Tahoma" w:cs="Tahoma"/>
          <w:b/>
          <w:bCs/>
          <w:smallCaps/>
          <w:sz w:val="24"/>
          <w:szCs w:val="24"/>
        </w:rPr>
        <w:t>verità</w:t>
      </w:r>
      <w:r w:rsidRPr="00E17313">
        <w:rPr>
          <w:rFonts w:ascii="Tahoma" w:hAnsi="Tahoma" w:cs="Tahoma"/>
          <w:sz w:val="24"/>
          <w:szCs w:val="24"/>
        </w:rPr>
        <w:t xml:space="preserve"> dentro di noi, a riconoscerci peccatori con atteggiamento di umiltà; a chiedere perdono al Signore dei nostri peccati per accostarci bene alla celebrazione della Messa. L’Eucaristia è il momento più alto di intimità con il Signore, per questo occorre avere un cuore puro e libero da ostacoli. Chiedere perdono è il modo per liberarci ancora da quelle piccole mancanze che ci portiamo dietro (Per i peccati più gravi è necessario accostarci al Sacramento della Riconciliazione). Dopo aver chiesto perdono, nelle feste e nelle domeniche fuori del tempo di Avvento e di Quaresima, si canta “Gloria a Dio nell’alto dei cieli”, un antichissimo inno di lode al nostro Dio, Padre, Figlio e Spirito Santo.</w:t>
      </w:r>
    </w:p>
    <w:p w14:paraId="4ED83328" w14:textId="77777777" w:rsidR="000004B2" w:rsidRPr="00E17313" w:rsidRDefault="000004B2" w:rsidP="000004B2">
      <w:pPr>
        <w:spacing w:after="0"/>
        <w:jc w:val="both"/>
        <w:rPr>
          <w:rFonts w:ascii="Tahoma" w:hAnsi="Tahoma" w:cs="Tahoma"/>
          <w:sz w:val="24"/>
          <w:szCs w:val="24"/>
        </w:rPr>
      </w:pPr>
    </w:p>
    <w:p w14:paraId="572F6178" w14:textId="3316D5A4" w:rsidR="000004B2" w:rsidRPr="00E17313" w:rsidRDefault="000004B2" w:rsidP="000004B2">
      <w:pPr>
        <w:spacing w:after="0"/>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w:t>
      </w:r>
      <w:r w:rsidR="00A90C9A" w:rsidRPr="00E17313">
        <w:rPr>
          <w:rFonts w:ascii="Tahoma" w:hAnsi="Tahoma" w:cs="Tahoma"/>
          <w:sz w:val="24"/>
          <w:szCs w:val="24"/>
        </w:rPr>
        <w:t>I testi dell’acclamazione “Kyrie eleison” (o Signore pietà) e dell’Inno “Gloria a Dio” sono parti della messa destinati propriamente al canto. Sarebbe bene imparare ad inserire queste parti dell’ordinario della messa tra i canti di ogni domenica</w:t>
      </w:r>
      <w:r w:rsidR="002369D6" w:rsidRPr="00E17313">
        <w:rPr>
          <w:rFonts w:ascii="Tahoma" w:hAnsi="Tahoma" w:cs="Tahoma"/>
          <w:sz w:val="24"/>
          <w:szCs w:val="24"/>
        </w:rPr>
        <w:t xml:space="preserve"> e anche in vista della Pasqua.</w:t>
      </w:r>
    </w:p>
    <w:p w14:paraId="676B238D" w14:textId="77777777" w:rsidR="002369D6" w:rsidRPr="00E17313" w:rsidRDefault="002369D6" w:rsidP="000004B2">
      <w:pPr>
        <w:spacing w:after="0"/>
        <w:jc w:val="both"/>
        <w:rPr>
          <w:rFonts w:ascii="Tahoma" w:hAnsi="Tahoma" w:cs="Tahoma"/>
          <w:sz w:val="24"/>
          <w:szCs w:val="24"/>
        </w:rPr>
      </w:pPr>
    </w:p>
    <w:p w14:paraId="4FBB0D90" w14:textId="143D5D69" w:rsidR="000004B2" w:rsidRPr="00E17313" w:rsidRDefault="00A90C9A" w:rsidP="000004B2">
      <w:pPr>
        <w:spacing w:after="0"/>
        <w:rPr>
          <w:rFonts w:ascii="Tahoma" w:hAnsi="Tahoma" w:cs="Tahoma"/>
          <w:sz w:val="24"/>
          <w:szCs w:val="24"/>
        </w:rPr>
      </w:pPr>
      <w:r w:rsidRPr="00E17313">
        <w:rPr>
          <w:rFonts w:ascii="Tahoma" w:hAnsi="Tahoma" w:cs="Tahoma"/>
          <w:sz w:val="24"/>
          <w:szCs w:val="24"/>
        </w:rPr>
        <w:t>Kyrie Taizè</w:t>
      </w:r>
      <w:r w:rsidR="002369D6" w:rsidRPr="00E17313">
        <w:rPr>
          <w:rFonts w:ascii="Tahoma" w:hAnsi="Tahoma" w:cs="Tahoma"/>
          <w:sz w:val="24"/>
          <w:szCs w:val="24"/>
        </w:rPr>
        <w:tab/>
      </w:r>
      <w:r w:rsidR="002369D6" w:rsidRPr="00E17313">
        <w:rPr>
          <w:rFonts w:ascii="Tahoma" w:hAnsi="Tahoma" w:cs="Tahoma"/>
          <w:sz w:val="24"/>
          <w:szCs w:val="24"/>
        </w:rPr>
        <w:tab/>
      </w:r>
      <w:r w:rsidR="002369D6" w:rsidRPr="00E17313">
        <w:rPr>
          <w:rFonts w:ascii="Tahoma" w:hAnsi="Tahoma" w:cs="Tahoma"/>
          <w:sz w:val="24"/>
          <w:szCs w:val="24"/>
        </w:rPr>
        <w:tab/>
      </w:r>
      <w:r w:rsidRPr="00E17313">
        <w:rPr>
          <w:rFonts w:ascii="Tahoma" w:hAnsi="Tahoma" w:cs="Tahoma"/>
          <w:sz w:val="24"/>
          <w:szCs w:val="24"/>
        </w:rPr>
        <w:t>Kyrie Taizè 1</w:t>
      </w:r>
      <w:r w:rsidR="000004B2" w:rsidRPr="00E17313">
        <w:rPr>
          <w:rFonts w:ascii="Tahoma" w:hAnsi="Tahoma" w:cs="Tahoma"/>
          <w:sz w:val="24"/>
          <w:szCs w:val="24"/>
        </w:rPr>
        <w:t xml:space="preserve"> </w:t>
      </w:r>
      <w:r w:rsidR="002369D6" w:rsidRPr="00E17313">
        <w:rPr>
          <w:rFonts w:ascii="Tahoma" w:hAnsi="Tahoma" w:cs="Tahoma"/>
          <w:sz w:val="24"/>
          <w:szCs w:val="24"/>
        </w:rPr>
        <w:tab/>
      </w:r>
      <w:r w:rsidR="002369D6" w:rsidRPr="00E17313">
        <w:rPr>
          <w:rFonts w:ascii="Tahoma" w:hAnsi="Tahoma" w:cs="Tahoma"/>
          <w:sz w:val="24"/>
          <w:szCs w:val="24"/>
        </w:rPr>
        <w:tab/>
      </w:r>
      <w:r w:rsidRPr="00E17313">
        <w:rPr>
          <w:rFonts w:ascii="Tahoma" w:hAnsi="Tahoma" w:cs="Tahoma"/>
          <w:sz w:val="24"/>
          <w:szCs w:val="24"/>
        </w:rPr>
        <w:t xml:space="preserve">Gloria </w:t>
      </w:r>
      <w:r w:rsidR="002369D6" w:rsidRPr="00E17313">
        <w:rPr>
          <w:rFonts w:ascii="Tahoma" w:hAnsi="Tahoma" w:cs="Tahoma"/>
          <w:sz w:val="24"/>
          <w:szCs w:val="24"/>
        </w:rPr>
        <w:tab/>
      </w:r>
      <w:r w:rsidR="002369D6" w:rsidRPr="00E17313">
        <w:rPr>
          <w:rFonts w:ascii="Tahoma" w:hAnsi="Tahoma" w:cs="Tahoma"/>
          <w:sz w:val="24"/>
          <w:szCs w:val="24"/>
        </w:rPr>
        <w:tab/>
        <w:t xml:space="preserve">       </w:t>
      </w:r>
      <w:r w:rsidRPr="00E17313">
        <w:rPr>
          <w:rFonts w:ascii="Tahoma" w:hAnsi="Tahoma" w:cs="Tahoma"/>
          <w:sz w:val="24"/>
          <w:szCs w:val="24"/>
        </w:rPr>
        <w:t>Gloria (Gen Verde)</w:t>
      </w:r>
    </w:p>
    <w:p w14:paraId="56042667" w14:textId="21919D1E" w:rsidR="000004B2" w:rsidRPr="00E17313" w:rsidRDefault="002369D6" w:rsidP="000004B2">
      <w:pPr>
        <w:spacing w:after="0"/>
        <w:jc w:val="both"/>
        <w:rPr>
          <w:rFonts w:ascii="Tahoma" w:hAnsi="Tahoma" w:cs="Tahoma"/>
          <w:sz w:val="24"/>
          <w:szCs w:val="24"/>
        </w:rPr>
      </w:pPr>
      <w:r w:rsidRPr="00E17313">
        <w:rPr>
          <w:rFonts w:ascii="Tahoma" w:hAnsi="Tahoma" w:cs="Tahoma"/>
          <w:noProof/>
        </w:rPr>
        <w:drawing>
          <wp:anchor distT="0" distB="0" distL="114300" distR="114300" simplePos="0" relativeHeight="251666432" behindDoc="0" locked="0" layoutInCell="1" allowOverlap="1" wp14:anchorId="1F6E73E9" wp14:editId="439565D5">
            <wp:simplePos x="0" y="0"/>
            <wp:positionH relativeFrom="column">
              <wp:posOffset>3255645</wp:posOffset>
            </wp:positionH>
            <wp:positionV relativeFrom="paragraph">
              <wp:posOffset>55245</wp:posOffset>
            </wp:positionV>
            <wp:extent cx="1079500" cy="1079500"/>
            <wp:effectExtent l="0" t="0" r="6350" b="6350"/>
            <wp:wrapSquare wrapText="bothSides"/>
            <wp:docPr id="426301543" name="Immagine 7"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1543" name="Immagine 7" descr="Immagine che contiene modello, quadrato, Simmetria, design&#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65408" behindDoc="0" locked="0" layoutInCell="1" allowOverlap="1" wp14:anchorId="46645EBA" wp14:editId="53E9856D">
            <wp:simplePos x="0" y="0"/>
            <wp:positionH relativeFrom="column">
              <wp:posOffset>1671364</wp:posOffset>
            </wp:positionH>
            <wp:positionV relativeFrom="paragraph">
              <wp:posOffset>55245</wp:posOffset>
            </wp:positionV>
            <wp:extent cx="1080000" cy="1080000"/>
            <wp:effectExtent l="0" t="0" r="6350" b="6350"/>
            <wp:wrapSquare wrapText="bothSides"/>
            <wp:docPr id="25494811" name="Immagine 6"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811" name="Immagine 6" descr="Immagine che contiene modello, quadrato, Simmetria, design&#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67456" behindDoc="0" locked="0" layoutInCell="1" allowOverlap="1" wp14:anchorId="0E42377F" wp14:editId="51A0E68D">
            <wp:simplePos x="0" y="0"/>
            <wp:positionH relativeFrom="column">
              <wp:posOffset>4893399</wp:posOffset>
            </wp:positionH>
            <wp:positionV relativeFrom="paragraph">
              <wp:posOffset>55363</wp:posOffset>
            </wp:positionV>
            <wp:extent cx="1080000" cy="1080000"/>
            <wp:effectExtent l="0" t="0" r="6350" b="6350"/>
            <wp:wrapSquare wrapText="bothSides"/>
            <wp:docPr id="621229950" name="Immagine 8"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29950" name="Immagine 8" descr="Immagine che contiene modello, quadrato, Simmetria, design&#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64384" behindDoc="0" locked="0" layoutInCell="1" allowOverlap="1" wp14:anchorId="7242DC4E" wp14:editId="7D3FADCF">
            <wp:simplePos x="0" y="0"/>
            <wp:positionH relativeFrom="column">
              <wp:posOffset>2540</wp:posOffset>
            </wp:positionH>
            <wp:positionV relativeFrom="paragraph">
              <wp:posOffset>55068</wp:posOffset>
            </wp:positionV>
            <wp:extent cx="1080000" cy="1080000"/>
            <wp:effectExtent l="0" t="0" r="6350" b="6350"/>
            <wp:wrapSquare wrapText="bothSides"/>
            <wp:docPr id="478876935" name="Immagine 5"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76935" name="Immagine 5" descr="Immagine che contiene modello, quadrato, Simmetria, pixel&#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4B2" w:rsidRPr="00E17313">
        <w:rPr>
          <w:rFonts w:ascii="Tahoma" w:hAnsi="Tahoma" w:cs="Tahoma"/>
          <w:sz w:val="24"/>
          <w:szCs w:val="24"/>
        </w:rPr>
        <w:t xml:space="preserve"> </w:t>
      </w:r>
    </w:p>
    <w:p w14:paraId="78421621" w14:textId="67CA3D00" w:rsidR="000004B2" w:rsidRPr="00E17313" w:rsidRDefault="000004B2" w:rsidP="000004B2">
      <w:pPr>
        <w:spacing w:after="0"/>
        <w:jc w:val="both"/>
        <w:rPr>
          <w:rFonts w:ascii="Tahoma" w:hAnsi="Tahoma" w:cs="Tahoma"/>
          <w:sz w:val="24"/>
          <w:szCs w:val="24"/>
        </w:rPr>
      </w:pPr>
    </w:p>
    <w:p w14:paraId="1A57F297" w14:textId="3190AF51" w:rsidR="000004B2" w:rsidRPr="00E17313" w:rsidRDefault="000004B2" w:rsidP="000004B2">
      <w:pPr>
        <w:spacing w:after="0"/>
        <w:jc w:val="both"/>
        <w:rPr>
          <w:rFonts w:ascii="Tahoma" w:hAnsi="Tahoma" w:cs="Tahoma"/>
          <w:sz w:val="24"/>
          <w:szCs w:val="24"/>
        </w:rPr>
      </w:pPr>
    </w:p>
    <w:p w14:paraId="3B025569" w14:textId="77777777" w:rsidR="000004B2" w:rsidRPr="00E17313" w:rsidRDefault="000004B2" w:rsidP="000004B2">
      <w:pPr>
        <w:spacing w:after="0"/>
        <w:jc w:val="both"/>
        <w:rPr>
          <w:rFonts w:ascii="Tahoma" w:hAnsi="Tahoma" w:cs="Tahoma"/>
          <w:sz w:val="24"/>
          <w:szCs w:val="24"/>
        </w:rPr>
      </w:pPr>
    </w:p>
    <w:p w14:paraId="63936CB7" w14:textId="77777777" w:rsidR="000004B2" w:rsidRPr="00E17313" w:rsidRDefault="000004B2" w:rsidP="000004B2">
      <w:pPr>
        <w:spacing w:after="0"/>
        <w:jc w:val="both"/>
        <w:rPr>
          <w:rFonts w:ascii="Tahoma" w:hAnsi="Tahoma" w:cs="Tahoma"/>
          <w:sz w:val="24"/>
          <w:szCs w:val="24"/>
        </w:rPr>
      </w:pPr>
    </w:p>
    <w:p w14:paraId="29BEA4F0" w14:textId="77777777" w:rsidR="000004B2" w:rsidRPr="00E17313" w:rsidRDefault="000004B2" w:rsidP="000004B2">
      <w:pPr>
        <w:spacing w:after="0"/>
        <w:jc w:val="both"/>
        <w:rPr>
          <w:rFonts w:ascii="Tahoma" w:hAnsi="Tahoma" w:cs="Tahoma"/>
          <w:sz w:val="24"/>
          <w:szCs w:val="24"/>
        </w:rPr>
      </w:pPr>
    </w:p>
    <w:p w14:paraId="11CA59B7" w14:textId="77777777" w:rsidR="000004B2" w:rsidRPr="00E17313" w:rsidRDefault="000004B2" w:rsidP="000004B2">
      <w:pPr>
        <w:spacing w:after="0"/>
        <w:jc w:val="both"/>
        <w:rPr>
          <w:rFonts w:ascii="Tahoma" w:hAnsi="Tahoma" w:cs="Tahoma"/>
          <w:sz w:val="24"/>
          <w:szCs w:val="24"/>
        </w:rPr>
      </w:pPr>
    </w:p>
    <w:p w14:paraId="1AE082BF" w14:textId="77777777" w:rsidR="000004B2" w:rsidRPr="00E17313" w:rsidRDefault="000004B2" w:rsidP="000004B2">
      <w:pPr>
        <w:spacing w:after="0"/>
        <w:jc w:val="both"/>
        <w:rPr>
          <w:rFonts w:ascii="Tahoma" w:hAnsi="Tahoma" w:cs="Tahoma"/>
          <w:sz w:val="24"/>
          <w:szCs w:val="24"/>
        </w:rPr>
      </w:pPr>
    </w:p>
    <w:p w14:paraId="320494E2" w14:textId="7BFE4009" w:rsidR="000004B2" w:rsidRPr="00E17313" w:rsidRDefault="000004B2" w:rsidP="000004B2">
      <w:pPr>
        <w:spacing w:after="0"/>
        <w:jc w:val="both"/>
        <w:rPr>
          <w:rFonts w:ascii="Tahoma" w:hAnsi="Tahoma" w:cs="Tahoma"/>
          <w:sz w:val="24"/>
          <w:szCs w:val="24"/>
        </w:rPr>
      </w:pPr>
      <w:r w:rsidRPr="00E17313">
        <w:rPr>
          <w:rFonts w:ascii="Tahoma" w:hAnsi="Tahoma" w:cs="Tahoma"/>
          <w:b/>
          <w:bCs/>
          <w:i/>
          <w:iCs/>
          <w:smallCaps/>
          <w:color w:val="7030A0"/>
          <w:sz w:val="20"/>
          <w:szCs w:val="20"/>
        </w:rPr>
        <w:t>Proposta liturgica</w:t>
      </w:r>
      <w:r w:rsidRPr="00E17313">
        <w:rPr>
          <w:rFonts w:ascii="Tahoma" w:hAnsi="Tahoma" w:cs="Tahoma"/>
          <w:sz w:val="24"/>
          <w:szCs w:val="24"/>
        </w:rPr>
        <w:t xml:space="preserve"> </w:t>
      </w:r>
      <w:r w:rsidR="002369D6" w:rsidRPr="00E17313">
        <w:rPr>
          <w:rFonts w:ascii="Tahoma" w:hAnsi="Tahoma" w:cs="Tahoma"/>
          <w:sz w:val="24"/>
          <w:szCs w:val="24"/>
        </w:rPr>
        <w:t>Si può chiedere ai ragazzi di suggerire dei motivi di richiesta di perdono da formulare con l’aiuto dei catechisti e del parroco per la terza forma di atto penitenziale, con la risposta dell’assemblea in canto.</w:t>
      </w:r>
    </w:p>
    <w:p w14:paraId="74D05E1E" w14:textId="77777777" w:rsidR="000004B2" w:rsidRPr="00E17313" w:rsidRDefault="000004B2" w:rsidP="000004B2">
      <w:pPr>
        <w:spacing w:after="0"/>
        <w:jc w:val="both"/>
        <w:rPr>
          <w:rFonts w:ascii="Tahoma" w:hAnsi="Tahoma" w:cs="Tahoma"/>
          <w:sz w:val="24"/>
          <w:szCs w:val="24"/>
        </w:rPr>
      </w:pPr>
    </w:p>
    <w:p w14:paraId="78B791B1" w14:textId="77777777" w:rsidR="000004B2" w:rsidRPr="00E17313" w:rsidRDefault="000004B2" w:rsidP="000004B2">
      <w:pPr>
        <w:spacing w:after="0"/>
        <w:jc w:val="both"/>
        <w:rPr>
          <w:rFonts w:ascii="Tahoma" w:hAnsi="Tahoma" w:cs="Tahoma"/>
          <w:sz w:val="24"/>
          <w:szCs w:val="24"/>
        </w:rPr>
      </w:pPr>
    </w:p>
    <w:p w14:paraId="2B3FAF94" w14:textId="77777777" w:rsidR="00E5163E" w:rsidRPr="00E17313" w:rsidRDefault="00E5163E">
      <w:pPr>
        <w:rPr>
          <w:rFonts w:ascii="Tahoma" w:hAnsi="Tahoma" w:cs="Tahoma"/>
          <w:b/>
          <w:bCs/>
          <w:i/>
          <w:iCs/>
          <w:smallCaps/>
          <w:color w:val="7030A0"/>
          <w:sz w:val="24"/>
          <w:szCs w:val="24"/>
          <w:highlight w:val="yellow"/>
        </w:rPr>
      </w:pPr>
      <w:r w:rsidRPr="00E17313">
        <w:rPr>
          <w:rFonts w:ascii="Tahoma" w:hAnsi="Tahoma" w:cs="Tahoma"/>
          <w:b/>
          <w:bCs/>
          <w:i/>
          <w:iCs/>
          <w:smallCaps/>
          <w:color w:val="7030A0"/>
          <w:sz w:val="24"/>
          <w:szCs w:val="24"/>
          <w:highlight w:val="yellow"/>
        </w:rPr>
        <w:br w:type="page"/>
      </w:r>
    </w:p>
    <w:p w14:paraId="355D299D" w14:textId="4C2410BA" w:rsidR="000004B2" w:rsidRPr="00E17313" w:rsidRDefault="000004B2" w:rsidP="000004B2">
      <w:pPr>
        <w:rPr>
          <w:rFonts w:ascii="Tahoma" w:hAnsi="Tahoma" w:cs="Tahoma"/>
          <w:sz w:val="24"/>
          <w:szCs w:val="24"/>
        </w:rPr>
      </w:pPr>
      <w:r w:rsidRPr="00E17313">
        <w:rPr>
          <w:rFonts w:ascii="Tahoma" w:hAnsi="Tahoma" w:cs="Tahoma"/>
          <w:b/>
          <w:bCs/>
          <w:i/>
          <w:iCs/>
          <w:smallCaps/>
          <w:color w:val="7030A0"/>
          <w:sz w:val="24"/>
          <w:szCs w:val="24"/>
        </w:rPr>
        <w:lastRenderedPageBreak/>
        <w:t>Gioco</w:t>
      </w:r>
      <w:r w:rsidR="00E5163E" w:rsidRPr="00E17313">
        <w:rPr>
          <w:rFonts w:ascii="Tahoma" w:hAnsi="Tahoma" w:cs="Tahoma"/>
          <w:b/>
          <w:bCs/>
          <w:i/>
          <w:iCs/>
          <w:smallCaps/>
          <w:color w:val="7030A0"/>
          <w:sz w:val="24"/>
          <w:szCs w:val="24"/>
        </w:rPr>
        <w:t xml:space="preserve"> Annerisci gli spazi</w:t>
      </w:r>
      <w:r w:rsidR="00C37766">
        <w:rPr>
          <w:rFonts w:ascii="Tahoma" w:hAnsi="Tahoma" w:cs="Tahoma"/>
          <w:b/>
          <w:bCs/>
          <w:i/>
          <w:iCs/>
          <w:smallCaps/>
          <w:color w:val="7030A0"/>
          <w:sz w:val="24"/>
          <w:szCs w:val="24"/>
        </w:rPr>
        <w:t xml:space="preserve"> e rebus di sillabe</w:t>
      </w:r>
    </w:p>
    <w:p w14:paraId="0D86C61A" w14:textId="77777777" w:rsidR="00505C9E" w:rsidRDefault="00E5163E" w:rsidP="00505C9E">
      <w:pPr>
        <w:spacing w:after="0"/>
        <w:jc w:val="both"/>
        <w:rPr>
          <w:rFonts w:ascii="Tahoma" w:hAnsi="Tahoma" w:cs="Tahoma"/>
          <w:sz w:val="24"/>
          <w:szCs w:val="24"/>
        </w:rPr>
      </w:pPr>
      <w:r w:rsidRPr="00E17313">
        <w:rPr>
          <w:rFonts w:ascii="Tahoma" w:hAnsi="Tahoma" w:cs="Tahoma"/>
          <w:sz w:val="24"/>
          <w:szCs w:val="24"/>
        </w:rPr>
        <w:t xml:space="preserve">Buona domenica! Che evento straordinario oggi! Gesù si trasfigura davanti a Pietro, Giacomo e Giovanni e… che succede? A un tratto si sente una voce provenire da una nube… </w:t>
      </w:r>
    </w:p>
    <w:p w14:paraId="5E729213" w14:textId="71E23136" w:rsidR="00E5163E" w:rsidRPr="00505C9E" w:rsidRDefault="00E5163E" w:rsidP="00E5163E">
      <w:pPr>
        <w:jc w:val="both"/>
        <w:rPr>
          <w:rFonts w:ascii="Tahoma" w:hAnsi="Tahoma" w:cs="Tahoma"/>
          <w:sz w:val="24"/>
          <w:szCs w:val="24"/>
        </w:rPr>
      </w:pPr>
      <w:r w:rsidRPr="00E17313">
        <w:rPr>
          <w:rFonts w:ascii="Tahoma" w:hAnsi="Tahoma" w:cs="Tahoma"/>
          <w:sz w:val="24"/>
          <w:szCs w:val="24"/>
        </w:rPr>
        <w:t>Non sempre siamo capaci a “vedere bene” ciò che ci accade: annerisci gli spazi con i puntini per scoprire che cosa si nasconde nell’immagine.</w:t>
      </w:r>
      <w:r w:rsidRPr="00E17313">
        <w:rPr>
          <w:rFonts w:ascii="Tahoma" w:hAnsi="Tahoma" w:cs="Tahoma"/>
          <w:noProof/>
        </w:rPr>
        <w:t xml:space="preserve"> </w:t>
      </w:r>
    </w:p>
    <w:p w14:paraId="62C6A03F" w14:textId="400A6EB2" w:rsidR="003216E7" w:rsidRPr="00E17313" w:rsidRDefault="00C37766" w:rsidP="00E5163E">
      <w:pPr>
        <w:jc w:val="both"/>
        <w:rPr>
          <w:rFonts w:ascii="Tahoma" w:hAnsi="Tahoma" w:cs="Tahoma"/>
          <w:noProof/>
        </w:rPr>
      </w:pPr>
      <w:r w:rsidRPr="00E17313">
        <w:rPr>
          <w:rFonts w:ascii="Tahoma" w:hAnsi="Tahoma" w:cs="Tahoma"/>
          <w:noProof/>
        </w:rPr>
        <w:drawing>
          <wp:anchor distT="0" distB="0" distL="114300" distR="114300" simplePos="0" relativeHeight="251688960" behindDoc="0" locked="0" layoutInCell="1" allowOverlap="1" wp14:anchorId="50912353" wp14:editId="64B49965">
            <wp:simplePos x="0" y="0"/>
            <wp:positionH relativeFrom="column">
              <wp:posOffset>1045210</wp:posOffset>
            </wp:positionH>
            <wp:positionV relativeFrom="paragraph">
              <wp:posOffset>-6350</wp:posOffset>
            </wp:positionV>
            <wp:extent cx="4036695" cy="3002280"/>
            <wp:effectExtent l="0" t="0" r="1905" b="7620"/>
            <wp:wrapSquare wrapText="bothSides"/>
            <wp:docPr id="278843889" name="Immagine 3" descr="Immagine che contiene schizzo, disegno, model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3889" name="Immagine 3" descr="Immagine che contiene schizzo, disegno, modello, cerchio&#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695"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57FF2" w14:textId="3537FDA5" w:rsidR="00E5163E" w:rsidRPr="00E17313" w:rsidRDefault="00E5163E" w:rsidP="00E5163E">
      <w:pPr>
        <w:jc w:val="center"/>
        <w:rPr>
          <w:rFonts w:ascii="Tahoma" w:hAnsi="Tahoma" w:cs="Tahoma"/>
          <w:sz w:val="24"/>
          <w:szCs w:val="24"/>
        </w:rPr>
      </w:pPr>
    </w:p>
    <w:p w14:paraId="6CF495C5" w14:textId="77777777" w:rsidR="00C37766" w:rsidRDefault="00C37766" w:rsidP="00E5163E">
      <w:pPr>
        <w:jc w:val="both"/>
        <w:rPr>
          <w:rFonts w:ascii="Tahoma" w:hAnsi="Tahoma" w:cs="Tahoma"/>
          <w:sz w:val="24"/>
          <w:szCs w:val="24"/>
        </w:rPr>
      </w:pPr>
    </w:p>
    <w:p w14:paraId="0DB5FB52" w14:textId="77777777" w:rsidR="00C37766" w:rsidRDefault="00C37766" w:rsidP="00E5163E">
      <w:pPr>
        <w:jc w:val="both"/>
        <w:rPr>
          <w:rFonts w:ascii="Tahoma" w:hAnsi="Tahoma" w:cs="Tahoma"/>
          <w:sz w:val="24"/>
          <w:szCs w:val="24"/>
        </w:rPr>
      </w:pPr>
    </w:p>
    <w:p w14:paraId="61B26A75" w14:textId="77777777" w:rsidR="00C37766" w:rsidRDefault="00C37766" w:rsidP="00E5163E">
      <w:pPr>
        <w:jc w:val="both"/>
        <w:rPr>
          <w:rFonts w:ascii="Tahoma" w:hAnsi="Tahoma" w:cs="Tahoma"/>
          <w:sz w:val="24"/>
          <w:szCs w:val="24"/>
        </w:rPr>
      </w:pPr>
    </w:p>
    <w:p w14:paraId="7FFD5C7A" w14:textId="77777777" w:rsidR="00C37766" w:rsidRDefault="00C37766" w:rsidP="00E5163E">
      <w:pPr>
        <w:jc w:val="both"/>
        <w:rPr>
          <w:rFonts w:ascii="Tahoma" w:hAnsi="Tahoma" w:cs="Tahoma"/>
          <w:sz w:val="24"/>
          <w:szCs w:val="24"/>
        </w:rPr>
      </w:pPr>
    </w:p>
    <w:p w14:paraId="4632EB04" w14:textId="77777777" w:rsidR="00C37766" w:rsidRDefault="00C37766" w:rsidP="00E5163E">
      <w:pPr>
        <w:jc w:val="both"/>
        <w:rPr>
          <w:rFonts w:ascii="Tahoma" w:hAnsi="Tahoma" w:cs="Tahoma"/>
          <w:sz w:val="24"/>
          <w:szCs w:val="24"/>
        </w:rPr>
      </w:pPr>
    </w:p>
    <w:p w14:paraId="79E7E902" w14:textId="77777777" w:rsidR="00C37766" w:rsidRDefault="00C37766" w:rsidP="00E5163E">
      <w:pPr>
        <w:jc w:val="both"/>
        <w:rPr>
          <w:rFonts w:ascii="Tahoma" w:hAnsi="Tahoma" w:cs="Tahoma"/>
          <w:sz w:val="24"/>
          <w:szCs w:val="24"/>
        </w:rPr>
      </w:pPr>
    </w:p>
    <w:p w14:paraId="2C1D7802" w14:textId="77777777" w:rsidR="00C37766" w:rsidRDefault="00C37766" w:rsidP="00E5163E">
      <w:pPr>
        <w:jc w:val="both"/>
        <w:rPr>
          <w:rFonts w:ascii="Tahoma" w:hAnsi="Tahoma" w:cs="Tahoma"/>
          <w:sz w:val="24"/>
          <w:szCs w:val="24"/>
        </w:rPr>
      </w:pPr>
    </w:p>
    <w:p w14:paraId="4B7FDDEE" w14:textId="77777777" w:rsidR="00C37766" w:rsidRDefault="00C37766" w:rsidP="00E5163E">
      <w:pPr>
        <w:jc w:val="both"/>
        <w:rPr>
          <w:rFonts w:ascii="Tahoma" w:hAnsi="Tahoma" w:cs="Tahoma"/>
          <w:sz w:val="24"/>
          <w:szCs w:val="24"/>
        </w:rPr>
      </w:pPr>
    </w:p>
    <w:p w14:paraId="40F4B390" w14:textId="77777777" w:rsidR="00C37766" w:rsidRDefault="00C37766" w:rsidP="00E5163E">
      <w:pPr>
        <w:jc w:val="both"/>
        <w:rPr>
          <w:rFonts w:ascii="Tahoma" w:hAnsi="Tahoma" w:cs="Tahoma"/>
          <w:sz w:val="24"/>
          <w:szCs w:val="24"/>
        </w:rPr>
      </w:pPr>
    </w:p>
    <w:p w14:paraId="1ED9FFEF" w14:textId="0371D493" w:rsidR="00C37766" w:rsidRDefault="00E5163E" w:rsidP="00E5163E">
      <w:pPr>
        <w:jc w:val="both"/>
        <w:rPr>
          <w:rFonts w:ascii="Tahoma" w:hAnsi="Tahoma" w:cs="Tahoma"/>
          <w:sz w:val="24"/>
          <w:szCs w:val="24"/>
        </w:rPr>
      </w:pPr>
      <w:r w:rsidRPr="00E17313">
        <w:rPr>
          <w:rFonts w:ascii="Tahoma" w:hAnsi="Tahoma" w:cs="Tahoma"/>
          <w:sz w:val="24"/>
          <w:szCs w:val="24"/>
        </w:rPr>
        <w:t>Proprio come degli occhiali potenti, possiamo anche noi imparare a guardare con gli occhi di Dio</w:t>
      </w:r>
      <w:r w:rsidR="00C37766">
        <w:rPr>
          <w:rFonts w:ascii="Tahoma" w:hAnsi="Tahoma" w:cs="Tahoma"/>
          <w:sz w:val="24"/>
          <w:szCs w:val="24"/>
        </w:rPr>
        <w:t xml:space="preserve">. Che cosa possiamo vedere meglio? Prova a risolvere questo rebus: </w:t>
      </w:r>
    </w:p>
    <w:p w14:paraId="0EEB7433" w14:textId="3053F956" w:rsidR="00C37766" w:rsidRDefault="00C37766" w:rsidP="00E5163E">
      <w:pPr>
        <w:jc w:val="both"/>
        <w:rPr>
          <w:rFonts w:ascii="Tahoma" w:hAnsi="Tahoma" w:cs="Tahoma"/>
          <w:sz w:val="24"/>
          <w:szCs w:val="24"/>
        </w:rPr>
      </w:pPr>
      <w:r>
        <w:rPr>
          <w:rFonts w:ascii="Tahoma" w:hAnsi="Tahoma" w:cs="Tahoma"/>
          <w:noProof/>
          <w:sz w:val="24"/>
          <w:szCs w:val="24"/>
        </w:rPr>
        <w:drawing>
          <wp:anchor distT="0" distB="0" distL="114300" distR="114300" simplePos="0" relativeHeight="251692032" behindDoc="0" locked="0" layoutInCell="1" allowOverlap="1" wp14:anchorId="5FFAEBC3" wp14:editId="286DB183">
            <wp:simplePos x="0" y="0"/>
            <wp:positionH relativeFrom="column">
              <wp:posOffset>4245567</wp:posOffset>
            </wp:positionH>
            <wp:positionV relativeFrom="paragraph">
              <wp:posOffset>138430</wp:posOffset>
            </wp:positionV>
            <wp:extent cx="1440000" cy="1260000"/>
            <wp:effectExtent l="0" t="0" r="8255"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a:extLst>
                        <a:ext uri="{28A0092B-C50C-407E-A947-70E740481C1C}">
                          <a14:useLocalDpi xmlns:a14="http://schemas.microsoft.com/office/drawing/2010/main" val="0"/>
                        </a:ext>
                      </a:extLst>
                    </a:blip>
                    <a:stretch>
                      <a:fillRect/>
                    </a:stretch>
                  </pic:blipFill>
                  <pic:spPr>
                    <a:xfrm>
                      <a:off x="0" y="0"/>
                      <a:ext cx="1440000" cy="12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32A78A74" wp14:editId="4BE6803D">
            <wp:simplePos x="0" y="0"/>
            <wp:positionH relativeFrom="column">
              <wp:posOffset>2101894</wp:posOffset>
            </wp:positionH>
            <wp:positionV relativeFrom="paragraph">
              <wp:posOffset>221790</wp:posOffset>
            </wp:positionV>
            <wp:extent cx="1798955" cy="1276985"/>
            <wp:effectExtent l="0" t="0" r="0" b="0"/>
            <wp:wrapNone/>
            <wp:docPr id="228366099" name="Picture 41" descr="Immagine che contiene stoviglie, cibo&#10;&#10;Descrizione generata automaticamente"/>
            <wp:cNvGraphicFramePr/>
            <a:graphic xmlns:a="http://schemas.openxmlformats.org/drawingml/2006/main">
              <a:graphicData uri="http://schemas.openxmlformats.org/drawingml/2006/picture">
                <pic:pic xmlns:pic="http://schemas.openxmlformats.org/drawingml/2006/picture">
                  <pic:nvPicPr>
                    <pic:cNvPr id="228366099" name="Picture 41" descr="Immagine che contiene stoviglie, cibo&#10;&#10;Descrizione generata automaticamente"/>
                    <pic:cNvPicPr/>
                  </pic:nvPicPr>
                  <pic:blipFill rotWithShape="1">
                    <a:blip r:embed="rId21"/>
                    <a:srcRect b="11291"/>
                    <a:stretch/>
                  </pic:blipFill>
                  <pic:spPr bwMode="auto">
                    <a:xfrm>
                      <a:off x="0" y="0"/>
                      <a:ext cx="1798955"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1921AF1" wp14:editId="5E3EAEEA">
            <wp:simplePos x="0" y="0"/>
            <wp:positionH relativeFrom="column">
              <wp:posOffset>5080</wp:posOffset>
            </wp:positionH>
            <wp:positionV relativeFrom="paragraph">
              <wp:posOffset>132715</wp:posOffset>
            </wp:positionV>
            <wp:extent cx="1639614" cy="1363280"/>
            <wp:effectExtent l="0" t="0" r="0" b="8890"/>
            <wp:wrapNone/>
            <wp:docPr id="2089014034" name="Picture 43" descr="Immagine che contiene verdura, carota, cibo, prodotto&#10;&#10;Descrizione generata automaticamente"/>
            <wp:cNvGraphicFramePr/>
            <a:graphic xmlns:a="http://schemas.openxmlformats.org/drawingml/2006/main">
              <a:graphicData uri="http://schemas.openxmlformats.org/drawingml/2006/picture">
                <pic:pic xmlns:pic="http://schemas.openxmlformats.org/drawingml/2006/picture">
                  <pic:nvPicPr>
                    <pic:cNvPr id="2089014034" name="Picture 43" descr="Immagine che contiene verdura, carota, cibo, prodotto&#10;&#10;Descrizione generata automaticamente"/>
                    <pic:cNvPicPr/>
                  </pic:nvPicPr>
                  <pic:blipFill rotWithShape="1">
                    <a:blip r:embed="rId22"/>
                    <a:srcRect b="16849"/>
                    <a:stretch/>
                  </pic:blipFill>
                  <pic:spPr bwMode="auto">
                    <a:xfrm>
                      <a:off x="0" y="0"/>
                      <a:ext cx="1639614" cy="136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996A8" w14:textId="1A94D6A9" w:rsidR="00C37766" w:rsidRDefault="00C37766" w:rsidP="00E5163E">
      <w:pPr>
        <w:jc w:val="both"/>
        <w:rPr>
          <w:rFonts w:ascii="Tahoma" w:hAnsi="Tahoma" w:cs="Tahoma"/>
          <w:sz w:val="24"/>
          <w:szCs w:val="24"/>
        </w:rPr>
      </w:pPr>
    </w:p>
    <w:p w14:paraId="237ED296" w14:textId="275C7DE6" w:rsidR="00C37766" w:rsidRDefault="00C37766" w:rsidP="00E5163E">
      <w:pPr>
        <w:jc w:val="both"/>
        <w:rPr>
          <w:rFonts w:ascii="Tahoma" w:hAnsi="Tahoma" w:cs="Tahoma"/>
          <w:sz w:val="24"/>
          <w:szCs w:val="24"/>
        </w:rPr>
      </w:pPr>
    </w:p>
    <w:p w14:paraId="5F386043" w14:textId="57359883" w:rsidR="00C37766" w:rsidRDefault="00C37766" w:rsidP="00E5163E">
      <w:pPr>
        <w:jc w:val="both"/>
        <w:rPr>
          <w:rFonts w:ascii="Tahoma" w:hAnsi="Tahoma" w:cs="Tahoma"/>
          <w:sz w:val="24"/>
          <w:szCs w:val="24"/>
        </w:rPr>
      </w:pPr>
    </w:p>
    <w:p w14:paraId="5C14D6B9" w14:textId="77777777" w:rsidR="00C37766" w:rsidRDefault="00C37766" w:rsidP="00E5163E">
      <w:pPr>
        <w:jc w:val="both"/>
        <w:rPr>
          <w:rFonts w:ascii="Tahoma" w:hAnsi="Tahoma" w:cs="Tahoma"/>
          <w:sz w:val="24"/>
          <w:szCs w:val="24"/>
        </w:rPr>
      </w:pPr>
    </w:p>
    <w:p w14:paraId="1A664A87" w14:textId="0C4808C8" w:rsidR="00C37766" w:rsidRDefault="00C37766" w:rsidP="00E5163E">
      <w:pPr>
        <w:jc w:val="both"/>
        <w:rPr>
          <w:rFonts w:ascii="Tahoma" w:hAnsi="Tahoma" w:cs="Tahoma"/>
          <w:sz w:val="24"/>
          <w:szCs w:val="24"/>
        </w:rPr>
      </w:pPr>
    </w:p>
    <w:p w14:paraId="034AE040" w14:textId="2AA4C9FF" w:rsidR="00C37766" w:rsidRDefault="00C37766" w:rsidP="00E5163E">
      <w:pPr>
        <w:jc w:val="both"/>
        <w:rPr>
          <w:rFonts w:ascii="Tahoma" w:hAnsi="Tahoma" w:cs="Tahoma"/>
          <w:sz w:val="24"/>
          <w:szCs w:val="24"/>
        </w:rPr>
      </w:pPr>
      <w:r>
        <w:rPr>
          <w:rFonts w:ascii="Tahoma" w:hAnsi="Tahoma" w:cs="Tahoma"/>
          <w:sz w:val="24"/>
          <w:szCs w:val="24"/>
        </w:rPr>
        <w:t>Individua le parole che rappresentano questi oggetti e con la prima sillaba scopri cosa riusciamo a vedere con gli occhi di Dio.</w:t>
      </w:r>
    </w:p>
    <w:p w14:paraId="065980DA" w14:textId="26E6E346" w:rsidR="00C37766" w:rsidRDefault="00C37766" w:rsidP="00E5163E">
      <w:pPr>
        <w:jc w:val="both"/>
        <w:rPr>
          <w:rFonts w:ascii="Tahoma" w:hAnsi="Tahoma" w:cs="Tahoma"/>
          <w:sz w:val="24"/>
          <w:szCs w:val="24"/>
        </w:rPr>
      </w:pPr>
      <w:r w:rsidRPr="00C37766">
        <w:rPr>
          <w:rFonts w:ascii="Tahoma" w:hAnsi="Tahoma" w:cs="Tahoma"/>
          <w:sz w:val="24"/>
          <w:szCs w:val="24"/>
          <w:highlight w:val="yellow"/>
        </w:rPr>
        <w:t>V _</w:t>
      </w:r>
      <w:r>
        <w:rPr>
          <w:rFonts w:ascii="Tahoma" w:hAnsi="Tahoma" w:cs="Tahoma"/>
          <w:sz w:val="24"/>
          <w:szCs w:val="24"/>
        </w:rPr>
        <w:t xml:space="preserve"> _ _ _ _ _ _</w:t>
      </w:r>
    </w:p>
    <w:p w14:paraId="45430C19" w14:textId="665A792E" w:rsidR="00C37766" w:rsidRDefault="00C37766" w:rsidP="00E5163E">
      <w:pPr>
        <w:jc w:val="both"/>
        <w:rPr>
          <w:rFonts w:ascii="Tahoma" w:hAnsi="Tahoma" w:cs="Tahoma"/>
          <w:sz w:val="24"/>
          <w:szCs w:val="24"/>
        </w:rPr>
      </w:pPr>
      <w:r w:rsidRPr="00C37766">
        <w:rPr>
          <w:rFonts w:ascii="Tahoma" w:hAnsi="Tahoma" w:cs="Tahoma"/>
          <w:sz w:val="24"/>
          <w:szCs w:val="24"/>
          <w:highlight w:val="yellow"/>
        </w:rPr>
        <w:t>R _</w:t>
      </w:r>
      <w:r>
        <w:rPr>
          <w:rFonts w:ascii="Tahoma" w:hAnsi="Tahoma" w:cs="Tahoma"/>
          <w:sz w:val="24"/>
          <w:szCs w:val="24"/>
        </w:rPr>
        <w:t xml:space="preserve"> _ _</w:t>
      </w:r>
    </w:p>
    <w:p w14:paraId="3AA9E608" w14:textId="10B8937E" w:rsidR="00C37766" w:rsidRDefault="00C37766" w:rsidP="00E5163E">
      <w:pPr>
        <w:jc w:val="both"/>
        <w:rPr>
          <w:rFonts w:ascii="Tahoma" w:hAnsi="Tahoma" w:cs="Tahoma"/>
          <w:sz w:val="24"/>
          <w:szCs w:val="24"/>
        </w:rPr>
      </w:pPr>
      <w:r w:rsidRPr="00C37766">
        <w:rPr>
          <w:rFonts w:ascii="Tahoma" w:hAnsi="Tahoma" w:cs="Tahoma"/>
          <w:sz w:val="24"/>
          <w:szCs w:val="24"/>
          <w:highlight w:val="yellow"/>
        </w:rPr>
        <w:t>T _</w:t>
      </w:r>
      <w:r>
        <w:rPr>
          <w:rFonts w:ascii="Tahoma" w:hAnsi="Tahoma" w:cs="Tahoma"/>
          <w:sz w:val="24"/>
          <w:szCs w:val="24"/>
        </w:rPr>
        <w:t xml:space="preserve"> _ _ _ _</w:t>
      </w:r>
    </w:p>
    <w:p w14:paraId="2516857C" w14:textId="66EB9D15" w:rsidR="002369D6" w:rsidRPr="00E17313" w:rsidRDefault="00C37766" w:rsidP="00E5163E">
      <w:pPr>
        <w:jc w:val="both"/>
        <w:rPr>
          <w:rFonts w:ascii="Tahoma" w:hAnsi="Tahoma" w:cs="Tahoma"/>
          <w:b/>
          <w:bCs/>
          <w:i/>
          <w:iCs/>
          <w:smallCaps/>
          <w:color w:val="7030A0"/>
          <w:sz w:val="24"/>
          <w:szCs w:val="24"/>
        </w:rPr>
      </w:pPr>
      <w:r>
        <w:rPr>
          <w:rFonts w:ascii="Tahoma" w:hAnsi="Tahoma" w:cs="Tahoma"/>
          <w:sz w:val="24"/>
          <w:szCs w:val="24"/>
        </w:rPr>
        <w:t>Con gli occhi di Dio guardiamo l</w:t>
      </w:r>
      <w:r w:rsidR="00E5163E" w:rsidRPr="00E17313">
        <w:rPr>
          <w:rFonts w:ascii="Tahoma" w:hAnsi="Tahoma" w:cs="Tahoma"/>
          <w:sz w:val="24"/>
          <w:szCs w:val="24"/>
        </w:rPr>
        <w:t xml:space="preserve">a </w:t>
      </w:r>
      <w:r>
        <w:rPr>
          <w:rFonts w:ascii="Tahoma" w:hAnsi="Tahoma" w:cs="Tahoma"/>
          <w:sz w:val="24"/>
          <w:szCs w:val="24"/>
        </w:rPr>
        <w:t>_ _ _ _ _ _</w:t>
      </w:r>
      <w:r w:rsidR="00E5163E" w:rsidRPr="00E17313">
        <w:rPr>
          <w:rFonts w:ascii="Tahoma" w:hAnsi="Tahoma" w:cs="Tahoma"/>
          <w:sz w:val="24"/>
          <w:szCs w:val="24"/>
        </w:rPr>
        <w:t xml:space="preserve"> nella nostra vita e nelle situazioni che viviamo. Allo stesso tempo, impariamo a chiedere perdono per essere “trasfigurati”, cioè resi “veri” e puri agli occhi di Dio. Non scordiamo di ringraziare per questo grande dono!</w:t>
      </w:r>
      <w:r w:rsidR="002369D6" w:rsidRPr="00E17313">
        <w:rPr>
          <w:rFonts w:ascii="Tahoma" w:hAnsi="Tahoma" w:cs="Tahoma"/>
          <w:b/>
          <w:bCs/>
          <w:i/>
          <w:iCs/>
          <w:smallCaps/>
          <w:color w:val="7030A0"/>
          <w:sz w:val="24"/>
          <w:szCs w:val="24"/>
        </w:rPr>
        <w:br w:type="page"/>
      </w:r>
    </w:p>
    <w:p w14:paraId="6C0B9EEA" w14:textId="36CD50E1" w:rsidR="002369D6" w:rsidRPr="00E17313" w:rsidRDefault="002369D6" w:rsidP="002369D6">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TERZA SETTIMANA DI QUARESIMA</w:t>
      </w:r>
    </w:p>
    <w:p w14:paraId="14DC720B" w14:textId="77777777" w:rsidR="002369D6" w:rsidRPr="00E17313" w:rsidRDefault="002369D6" w:rsidP="002369D6">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75B81F89" w14:textId="77777777" w:rsidR="006654B8" w:rsidRPr="00E17313" w:rsidRDefault="006654B8" w:rsidP="006654B8">
      <w:pPr>
        <w:jc w:val="both"/>
        <w:rPr>
          <w:rFonts w:ascii="Tahoma" w:hAnsi="Tahoma" w:cs="Tahoma"/>
          <w:i/>
          <w:iCs/>
          <w:sz w:val="24"/>
          <w:szCs w:val="24"/>
        </w:rPr>
      </w:pPr>
      <w:r w:rsidRPr="00E17313">
        <w:rPr>
          <w:rFonts w:ascii="Tahoma" w:hAnsi="Tahoma" w:cs="Tahoma"/>
          <w:i/>
          <w:iCs/>
          <w:sz w:val="24"/>
          <w:szCs w:val="24"/>
        </w:rPr>
        <w:t>Gv 2,13-25</w:t>
      </w:r>
    </w:p>
    <w:p w14:paraId="15D97DFE" w14:textId="77777777" w:rsidR="006654B8" w:rsidRPr="00E17313" w:rsidRDefault="006654B8" w:rsidP="002369D6">
      <w:pPr>
        <w:rPr>
          <w:rFonts w:ascii="Tahoma" w:hAnsi="Tahoma" w:cs="Tahoma"/>
          <w:sz w:val="24"/>
          <w:szCs w:val="24"/>
        </w:rPr>
      </w:pPr>
      <w:r w:rsidRPr="00E17313">
        <w:rPr>
          <w:rFonts w:ascii="Tahoma" w:hAnsi="Tahoma" w:cs="Tahoma"/>
          <w:sz w:val="24"/>
          <w:szCs w:val="24"/>
        </w:rPr>
        <w:t>Allora fece una frusta di cordicelle e scacciò tutti fuori del tempio, con le pecore e i buoi; gettò a terra il denaro dei cambiamonete e ne rovesciò i banchi, e ai venditori di colombe disse: «Portate via di qui queste cose e non fate della casa del Padre mio un mercato!».</w:t>
      </w:r>
    </w:p>
    <w:p w14:paraId="3E1AF572" w14:textId="5ED1132D" w:rsidR="002369D6" w:rsidRPr="00E17313" w:rsidRDefault="002369D6" w:rsidP="002369D6">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0C709B67" w14:textId="77777777" w:rsidR="006654B8" w:rsidRPr="00E17313" w:rsidRDefault="006654B8" w:rsidP="006654B8">
      <w:pPr>
        <w:spacing w:after="0"/>
        <w:jc w:val="both"/>
        <w:rPr>
          <w:rFonts w:ascii="Tahoma" w:hAnsi="Tahoma" w:cs="Tahoma"/>
          <w:sz w:val="24"/>
          <w:szCs w:val="24"/>
        </w:rPr>
      </w:pPr>
      <w:r w:rsidRPr="00E17313">
        <w:rPr>
          <w:rFonts w:ascii="Tahoma" w:hAnsi="Tahoma" w:cs="Tahoma"/>
          <w:sz w:val="24"/>
          <w:szCs w:val="24"/>
        </w:rPr>
        <w:t>Nell’episodio della Trasfigurazione, che abbiamo ascoltato domenica scorsa, Gesù ci ha rivelato il vero volto di Dio, quel volto che tante volte noi tradiamo pensando di poterci creare un Dio a nostro uso e consumo; e allora è un Dio buono solo se mi concede quello che desidero.</w:t>
      </w:r>
    </w:p>
    <w:p w14:paraId="78C5C292" w14:textId="600410C7" w:rsidR="006654B8" w:rsidRPr="00E17313" w:rsidRDefault="006654B8" w:rsidP="006654B8">
      <w:pPr>
        <w:spacing w:after="0"/>
        <w:jc w:val="both"/>
        <w:rPr>
          <w:rFonts w:ascii="Tahoma" w:hAnsi="Tahoma" w:cs="Tahoma"/>
          <w:sz w:val="24"/>
          <w:szCs w:val="24"/>
        </w:rPr>
      </w:pPr>
      <w:r w:rsidRPr="00E17313">
        <w:rPr>
          <w:rFonts w:ascii="Tahoma" w:hAnsi="Tahoma" w:cs="Tahoma"/>
          <w:sz w:val="24"/>
          <w:szCs w:val="24"/>
        </w:rPr>
        <w:t>Il vero Dio è un Dio con cui non si mercanteggia, con cui non si fanno affari; un Dio che è Padre e che noi tante volte trasformiamo in un commesso del supermercato. A volte pensiamo che basti un proposito, un fioretto, un impegno di preghiera, per ottenere la sua risposta risposte alle nostre esigenze o qualche volta ai nostri capricci. Il vero Dio è il Dio dell’amore. Ci dona amore e ci chiede amore. Ci chiede preghiere e atti di culto che siano espressioni di amore, e non merce di scambio.</w:t>
      </w:r>
    </w:p>
    <w:p w14:paraId="49290D83" w14:textId="55C6582B" w:rsidR="002369D6" w:rsidRPr="00E17313" w:rsidRDefault="006654B8" w:rsidP="006654B8">
      <w:pPr>
        <w:spacing w:after="0"/>
        <w:jc w:val="both"/>
        <w:rPr>
          <w:rFonts w:ascii="Tahoma" w:hAnsi="Tahoma" w:cs="Tahoma"/>
          <w:sz w:val="24"/>
          <w:szCs w:val="24"/>
        </w:rPr>
      </w:pPr>
      <w:r w:rsidRPr="00E17313">
        <w:rPr>
          <w:rFonts w:ascii="Tahoma" w:hAnsi="Tahoma" w:cs="Tahoma"/>
          <w:sz w:val="24"/>
          <w:szCs w:val="24"/>
        </w:rPr>
        <w:t>La vera fede è un atto d’amore, che ha nelle 10 Parole di Dio, che la prima lettura di oggi ci ha consegnato, le sue radici più profonde e che ha nella croce la sua misura più grande.</w:t>
      </w:r>
    </w:p>
    <w:p w14:paraId="3FEFC0C7" w14:textId="77777777" w:rsidR="006654B8" w:rsidRPr="00E17313" w:rsidRDefault="006654B8" w:rsidP="006654B8">
      <w:pPr>
        <w:spacing w:after="0"/>
        <w:jc w:val="both"/>
        <w:rPr>
          <w:rFonts w:ascii="Tahoma" w:hAnsi="Tahoma" w:cs="Tahoma"/>
          <w:sz w:val="24"/>
          <w:szCs w:val="24"/>
        </w:rPr>
      </w:pPr>
    </w:p>
    <w:p w14:paraId="46F83747" w14:textId="77777777" w:rsidR="002369D6" w:rsidRPr="00E17313" w:rsidRDefault="002369D6" w:rsidP="002369D6">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3B6D6CB8" w14:textId="3525F02F" w:rsidR="002369D6" w:rsidRPr="00E17313" w:rsidRDefault="006654B8" w:rsidP="006654B8">
      <w:pPr>
        <w:rPr>
          <w:rFonts w:ascii="Tahoma" w:hAnsi="Tahoma" w:cs="Tahoma"/>
          <w:sz w:val="24"/>
          <w:szCs w:val="24"/>
        </w:rPr>
      </w:pPr>
      <w:r w:rsidRPr="00E17313">
        <w:rPr>
          <w:rFonts w:ascii="Tahoma" w:hAnsi="Tahoma" w:cs="Tahoma"/>
          <w:sz w:val="24"/>
          <w:szCs w:val="24"/>
        </w:rPr>
        <w:t>Signore nostro Dio,</w:t>
      </w:r>
      <w:r w:rsidRPr="00E17313">
        <w:rPr>
          <w:rFonts w:ascii="Tahoma" w:hAnsi="Tahoma" w:cs="Tahoma"/>
          <w:sz w:val="24"/>
          <w:szCs w:val="24"/>
        </w:rPr>
        <w:br/>
        <w:t>che guidi i cuori degli uomini</w:t>
      </w:r>
      <w:r w:rsidRPr="00E17313">
        <w:rPr>
          <w:rFonts w:ascii="Tahoma" w:hAnsi="Tahoma" w:cs="Tahoma"/>
          <w:sz w:val="24"/>
          <w:szCs w:val="24"/>
        </w:rPr>
        <w:br/>
        <w:t>all'accoglienza di tutte le tue parole,</w:t>
      </w:r>
      <w:r w:rsidRPr="00E17313">
        <w:rPr>
          <w:rFonts w:ascii="Tahoma" w:hAnsi="Tahoma" w:cs="Tahoma"/>
          <w:sz w:val="24"/>
          <w:szCs w:val="24"/>
        </w:rPr>
        <w:br/>
        <w:t>fa’ che ascoltando i tuoi insegnamenti</w:t>
      </w:r>
      <w:r w:rsidRPr="00E17313">
        <w:rPr>
          <w:rFonts w:ascii="Tahoma" w:hAnsi="Tahoma" w:cs="Tahoma"/>
          <w:sz w:val="24"/>
          <w:szCs w:val="24"/>
        </w:rPr>
        <w:br/>
        <w:t>possiamo cambiare la nostra vita</w:t>
      </w:r>
      <w:r w:rsidRPr="00E17313">
        <w:rPr>
          <w:rFonts w:ascii="Tahoma" w:hAnsi="Tahoma" w:cs="Tahoma"/>
          <w:sz w:val="24"/>
          <w:szCs w:val="24"/>
        </w:rPr>
        <w:br/>
        <w:t>per diventare casa del tuo amore. Amen.</w:t>
      </w:r>
      <w:r w:rsidR="002369D6" w:rsidRPr="00E17313">
        <w:rPr>
          <w:rFonts w:ascii="Tahoma" w:hAnsi="Tahoma" w:cs="Tahoma"/>
          <w:sz w:val="24"/>
          <w:szCs w:val="24"/>
        </w:rPr>
        <w:br w:type="page"/>
      </w:r>
    </w:p>
    <w:p w14:paraId="199566C5" w14:textId="77777777" w:rsidR="002A3766" w:rsidRPr="00E17313" w:rsidRDefault="002A3766" w:rsidP="002A376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 della Liturgia</w:t>
      </w:r>
    </w:p>
    <w:p w14:paraId="7DFA1973" w14:textId="521E3DDE" w:rsidR="002369D6" w:rsidRPr="00E17313" w:rsidRDefault="002369D6" w:rsidP="002369D6">
      <w:pPr>
        <w:jc w:val="both"/>
        <w:rPr>
          <w:rFonts w:ascii="Tahoma" w:hAnsi="Tahoma" w:cs="Tahoma"/>
          <w:b/>
          <w:bCs/>
          <w:i/>
          <w:iCs/>
          <w:smallCaps/>
          <w:color w:val="7030A0"/>
          <w:sz w:val="20"/>
          <w:szCs w:val="20"/>
        </w:rPr>
      </w:pPr>
      <w:r w:rsidRPr="00E17313">
        <w:rPr>
          <w:rFonts w:ascii="Tahoma" w:hAnsi="Tahoma" w:cs="Tahoma"/>
          <w:b/>
          <w:bCs/>
          <w:i/>
          <w:iCs/>
          <w:smallCaps/>
          <w:color w:val="7030A0"/>
          <w:sz w:val="20"/>
          <w:szCs w:val="20"/>
        </w:rPr>
        <w:t xml:space="preserve">Liturgia della Parola  </w:t>
      </w:r>
      <w:r w:rsidRPr="00E17313">
        <w:rPr>
          <w:rFonts w:ascii="Tahoma" w:hAnsi="Tahoma" w:cs="Tahoma"/>
          <w:sz w:val="24"/>
          <w:szCs w:val="24"/>
        </w:rPr>
        <w:t xml:space="preserve">Nella Liturgia della Parola, Dio ci parla, si manifesta, ci rende partecipi del suo pensiero, della sua Verità, attraverso il servizio dei lettori, dei diaconi, dei presbiteri, del vescovo. Siamo introdotti in un movimento altalenante: a metterci in </w:t>
      </w:r>
      <w:r w:rsidRPr="00E17313">
        <w:rPr>
          <w:rFonts w:ascii="Tahoma" w:hAnsi="Tahoma" w:cs="Tahoma"/>
          <w:b/>
          <w:bCs/>
          <w:smallCaps/>
          <w:sz w:val="24"/>
          <w:szCs w:val="24"/>
        </w:rPr>
        <w:t>ascolto</w:t>
      </w:r>
      <w:r w:rsidRPr="00E17313">
        <w:rPr>
          <w:rFonts w:ascii="Tahoma" w:hAnsi="Tahoma" w:cs="Tahoma"/>
          <w:sz w:val="24"/>
          <w:szCs w:val="24"/>
        </w:rPr>
        <w:t xml:space="preserve"> e a rispondere con delle acclamazioni. Le letture, propriamente dette, la prima (tratta in genere dall’Antico Testamento o dagli Atti degli Apostoli), la seconda (presa in genere dalle lettere apostoliche) e il Vangelo sono momenti in cui soprattutto riceviamo ciò che il Signore vuole dirci. Anche nell’omelia (la spiegazione del Vangelo e delle letture) riceviamo una parola, in genere del nostro parroco, mediata dalla sua riflessione personale, magari anche dal momento storico che stiamo vivendo, dalle circostanze particolari legate alla nostra parrocchia, che ci aiuta ad attualizzare la Parola di Dio ascoltata perché si colga più chiaramente come si incarna nella nostra realtà concreta. Nel Salmo responsoriale, che è pur Parola di Dio ispirata, nel canto al Vangelo, si manifesta maggiormente la risposta dell’uomo alla Parola di Dio: risulta in fondo un modo per accoglierla, per meditarla, per lodare Dio che si rivela. Anche la proclamazione corale della professione di fede e le intenzioni della preghiera universale o dei fedeli, sono elementi che rispondono alla Parola di Dio, manifestando anzitutto l’adesione e trasformando in preghiera ciò che abbiamo ascoltato.</w:t>
      </w:r>
    </w:p>
    <w:p w14:paraId="7EAF56AC" w14:textId="77777777" w:rsidR="002369D6" w:rsidRPr="00E17313" w:rsidRDefault="002369D6" w:rsidP="002369D6">
      <w:pPr>
        <w:spacing w:after="0"/>
        <w:jc w:val="both"/>
        <w:rPr>
          <w:rFonts w:ascii="Tahoma" w:hAnsi="Tahoma" w:cs="Tahoma"/>
          <w:sz w:val="24"/>
          <w:szCs w:val="24"/>
        </w:rPr>
      </w:pPr>
    </w:p>
    <w:p w14:paraId="279CF51A" w14:textId="457C9602" w:rsidR="002369D6" w:rsidRPr="00E17313" w:rsidRDefault="002369D6" w:rsidP="002369D6">
      <w:pPr>
        <w:spacing w:after="0"/>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Si invitano i gruppi parrocchiali che animano la liturgia attraverso il servizio del canto e della musica a provare a cantare almeno il versetto responsoriale del salmo di questa domenica, in vista di tenere in grande considerazione la forma cantata, anche integrale, per il salmo responsoriale. Il canto al Vangelo sia eseguito sempre in canto, anche nel tempo di quaresima.</w:t>
      </w:r>
    </w:p>
    <w:p w14:paraId="7A75B54E" w14:textId="77777777" w:rsidR="002369D6" w:rsidRPr="00E17313" w:rsidRDefault="002369D6" w:rsidP="002369D6">
      <w:pPr>
        <w:spacing w:after="0"/>
        <w:jc w:val="both"/>
        <w:rPr>
          <w:rFonts w:ascii="Tahoma" w:hAnsi="Tahoma" w:cs="Tahoma"/>
          <w:sz w:val="24"/>
          <w:szCs w:val="24"/>
        </w:rPr>
      </w:pPr>
    </w:p>
    <w:p w14:paraId="10B962A1" w14:textId="0477A520" w:rsidR="002369D6" w:rsidRPr="00E17313" w:rsidRDefault="002369D6" w:rsidP="002369D6">
      <w:pPr>
        <w:spacing w:after="0"/>
        <w:jc w:val="both"/>
        <w:rPr>
          <w:rFonts w:ascii="Tahoma" w:hAnsi="Tahoma" w:cs="Tahoma"/>
          <w:sz w:val="24"/>
          <w:szCs w:val="24"/>
        </w:rPr>
      </w:pPr>
      <w:r w:rsidRPr="00E17313">
        <w:rPr>
          <w:rFonts w:ascii="Tahoma" w:hAnsi="Tahoma" w:cs="Tahoma"/>
          <w:b/>
          <w:bCs/>
          <w:i/>
          <w:iCs/>
          <w:smallCaps/>
          <w:color w:val="7030A0"/>
          <w:sz w:val="20"/>
          <w:szCs w:val="20"/>
        </w:rPr>
        <w:t>Proposta liturgica</w:t>
      </w:r>
      <w:r w:rsidRPr="00E17313">
        <w:rPr>
          <w:rFonts w:ascii="Tahoma" w:hAnsi="Tahoma" w:cs="Tahoma"/>
          <w:sz w:val="24"/>
          <w:szCs w:val="24"/>
        </w:rPr>
        <w:t xml:space="preserve"> Si può chiedere ai ragazzi che preparino, con l’aiuto dei catechisti o dei sacerdoti, una breve introduzione riassuntiva delle letture bibliche di quella domenica, e di preparare le intenzioni della preghiera universale o dei fedeli.</w:t>
      </w:r>
    </w:p>
    <w:p w14:paraId="3309868B" w14:textId="77777777" w:rsidR="002369D6" w:rsidRPr="00E17313" w:rsidRDefault="002369D6" w:rsidP="002369D6">
      <w:pPr>
        <w:spacing w:after="0"/>
        <w:jc w:val="both"/>
        <w:rPr>
          <w:rFonts w:ascii="Tahoma" w:hAnsi="Tahoma" w:cs="Tahoma"/>
          <w:sz w:val="24"/>
          <w:szCs w:val="24"/>
        </w:rPr>
      </w:pPr>
    </w:p>
    <w:p w14:paraId="0F7B43FD" w14:textId="77777777" w:rsidR="002369D6" w:rsidRPr="00E17313" w:rsidRDefault="002369D6" w:rsidP="002369D6">
      <w:pPr>
        <w:spacing w:after="0"/>
        <w:jc w:val="both"/>
        <w:rPr>
          <w:rFonts w:ascii="Tahoma" w:hAnsi="Tahoma" w:cs="Tahoma"/>
          <w:sz w:val="24"/>
          <w:szCs w:val="24"/>
        </w:rPr>
      </w:pPr>
    </w:p>
    <w:p w14:paraId="2C80436C" w14:textId="77777777" w:rsidR="00E17313" w:rsidRPr="00E17313" w:rsidRDefault="00E17313">
      <w:pPr>
        <w:rPr>
          <w:rFonts w:ascii="Tahoma" w:hAnsi="Tahoma" w:cs="Tahoma"/>
          <w:b/>
          <w:bCs/>
          <w:i/>
          <w:iCs/>
          <w:smallCaps/>
          <w:color w:val="7030A0"/>
          <w:sz w:val="24"/>
          <w:szCs w:val="24"/>
        </w:rPr>
      </w:pPr>
      <w:r w:rsidRPr="00E17313">
        <w:rPr>
          <w:rFonts w:ascii="Tahoma" w:hAnsi="Tahoma" w:cs="Tahoma"/>
          <w:b/>
          <w:bCs/>
          <w:i/>
          <w:iCs/>
          <w:smallCaps/>
          <w:color w:val="7030A0"/>
          <w:sz w:val="24"/>
          <w:szCs w:val="24"/>
        </w:rPr>
        <w:br w:type="page"/>
      </w:r>
    </w:p>
    <w:p w14:paraId="23935D0D" w14:textId="4BD30540" w:rsidR="00E17313" w:rsidRPr="00E17313" w:rsidRDefault="002369D6" w:rsidP="002369D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Gioco</w:t>
      </w:r>
      <w:r w:rsidR="00E17313" w:rsidRPr="00E17313">
        <w:rPr>
          <w:rFonts w:ascii="Tahoma" w:hAnsi="Tahoma" w:cs="Tahoma"/>
          <w:b/>
          <w:bCs/>
          <w:i/>
          <w:iCs/>
          <w:smallCaps/>
          <w:color w:val="7030A0"/>
          <w:sz w:val="24"/>
          <w:szCs w:val="24"/>
        </w:rPr>
        <w:t xml:space="preserve"> La parola in comune e il rebus</w:t>
      </w:r>
    </w:p>
    <w:p w14:paraId="6219D53F" w14:textId="77777777" w:rsidR="005259E9" w:rsidRPr="005259E9" w:rsidRDefault="005259E9" w:rsidP="005259E9">
      <w:pPr>
        <w:jc w:val="both"/>
        <w:rPr>
          <w:rFonts w:ascii="Tahoma" w:hAnsi="Tahoma" w:cs="Tahoma"/>
          <w:sz w:val="24"/>
          <w:szCs w:val="24"/>
        </w:rPr>
      </w:pPr>
      <w:r w:rsidRPr="005259E9">
        <w:rPr>
          <w:rFonts w:ascii="Tahoma" w:hAnsi="Tahoma" w:cs="Tahoma"/>
          <w:sz w:val="24"/>
          <w:szCs w:val="24"/>
        </w:rPr>
        <w:t xml:space="preserve">Eccoci arrivati alla terza domenica di Quaresima! </w:t>
      </w:r>
    </w:p>
    <w:p w14:paraId="1416C08F" w14:textId="77777777" w:rsidR="005259E9" w:rsidRPr="005259E9" w:rsidRDefault="005259E9" w:rsidP="005259E9">
      <w:pPr>
        <w:jc w:val="both"/>
        <w:rPr>
          <w:rFonts w:ascii="Tahoma" w:hAnsi="Tahoma" w:cs="Tahoma"/>
          <w:sz w:val="24"/>
          <w:szCs w:val="24"/>
        </w:rPr>
      </w:pPr>
      <w:r w:rsidRPr="005259E9">
        <w:rPr>
          <w:rFonts w:ascii="Tahoma" w:hAnsi="Tahoma" w:cs="Tahoma"/>
          <w:sz w:val="24"/>
          <w:szCs w:val="24"/>
        </w:rPr>
        <w:t>Talvolta le parole di Gesù sembrano dure, incomprensibili, fuori dalla nostra portata e sicuramente non a misura di ragazzo… Ma siamo proprio sicuri?</w:t>
      </w:r>
    </w:p>
    <w:p w14:paraId="47F4FE9A" w14:textId="77777777" w:rsidR="005259E9" w:rsidRDefault="005259E9" w:rsidP="005259E9">
      <w:pPr>
        <w:jc w:val="both"/>
        <w:rPr>
          <w:rFonts w:ascii="Tahoma" w:hAnsi="Tahoma" w:cs="Tahoma"/>
          <w:sz w:val="24"/>
          <w:szCs w:val="24"/>
        </w:rPr>
      </w:pPr>
      <w:r w:rsidRPr="005259E9">
        <w:rPr>
          <w:rFonts w:ascii="Tahoma" w:hAnsi="Tahoma" w:cs="Tahoma"/>
          <w:sz w:val="24"/>
          <w:szCs w:val="24"/>
        </w:rPr>
        <w:t>Guarda le immagini qui sotto e rifletti: quale parola le accomuna?</w:t>
      </w:r>
    </w:p>
    <w:p w14:paraId="51CFA592" w14:textId="77777777" w:rsidR="00E17313" w:rsidRDefault="00E17313" w:rsidP="00E17313">
      <w:pPr>
        <w:jc w:val="center"/>
        <w:rPr>
          <w:rFonts w:ascii="Tahoma" w:hAnsi="Tahoma" w:cs="Tahoma"/>
          <w:b/>
          <w:bCs/>
          <w:i/>
          <w:iCs/>
          <w:smallCaps/>
          <w:color w:val="7030A0"/>
          <w:sz w:val="24"/>
          <w:szCs w:val="24"/>
        </w:rPr>
      </w:pPr>
      <w:r>
        <w:rPr>
          <w:rFonts w:ascii="Arial" w:hAnsi="Arial" w:cs="Arial"/>
          <w:noProof/>
          <w:sz w:val="28"/>
          <w:szCs w:val="28"/>
        </w:rPr>
        <w:drawing>
          <wp:inline distT="0" distB="0" distL="0" distR="0" wp14:anchorId="6F4E4964" wp14:editId="41855299">
            <wp:extent cx="4229852" cy="2309361"/>
            <wp:effectExtent l="0" t="0" r="0" b="0"/>
            <wp:docPr id="1474467281" name="Immagine 2" descr="Immagine che contiene Auricolari, auricolare, cerchio, cuff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7281" name="Immagine 2" descr="Immagine che contiene Auricolari, auricolare, cerchio, cuffie&#10;&#10;Descrizione generata automa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16" b="4594"/>
                    <a:stretch/>
                  </pic:blipFill>
                  <pic:spPr bwMode="auto">
                    <a:xfrm>
                      <a:off x="0" y="0"/>
                      <a:ext cx="4235066" cy="2312208"/>
                    </a:xfrm>
                    <a:prstGeom prst="rect">
                      <a:avLst/>
                    </a:prstGeom>
                    <a:noFill/>
                    <a:ln>
                      <a:noFill/>
                    </a:ln>
                    <a:extLst>
                      <a:ext uri="{53640926-AAD7-44D8-BBD7-CCE9431645EC}">
                        <a14:shadowObscured xmlns:a14="http://schemas.microsoft.com/office/drawing/2010/main"/>
                      </a:ext>
                    </a:extLst>
                  </pic:spPr>
                </pic:pic>
              </a:graphicData>
            </a:graphic>
          </wp:inline>
        </w:drawing>
      </w:r>
    </w:p>
    <w:p w14:paraId="45F91D9A" w14:textId="77777777" w:rsidR="00E17313" w:rsidRDefault="00E17313" w:rsidP="00E17313">
      <w:pPr>
        <w:jc w:val="center"/>
        <w:rPr>
          <w:rFonts w:ascii="Tahoma" w:hAnsi="Tahoma" w:cs="Tahoma"/>
          <w:b/>
          <w:bCs/>
          <w:i/>
          <w:iCs/>
          <w:smallCaps/>
          <w:color w:val="7030A0"/>
          <w:sz w:val="24"/>
          <w:szCs w:val="24"/>
        </w:rPr>
      </w:pPr>
    </w:p>
    <w:p w14:paraId="40E1F4A0" w14:textId="77777777" w:rsidR="00E17313" w:rsidRPr="00E17313" w:rsidRDefault="00E17313" w:rsidP="00E17313">
      <w:pPr>
        <w:jc w:val="center"/>
        <w:rPr>
          <w:rFonts w:ascii="Tahoma" w:hAnsi="Tahoma" w:cs="Tahoma"/>
          <w:sz w:val="24"/>
          <w:szCs w:val="24"/>
        </w:rPr>
      </w:pPr>
      <w:r w:rsidRPr="00E17313">
        <w:rPr>
          <w:rFonts w:ascii="Tahoma" w:hAnsi="Tahoma" w:cs="Tahoma"/>
          <w:smallCaps/>
          <w:sz w:val="48"/>
          <w:szCs w:val="48"/>
        </w:rPr>
        <w:t>_ _ _ _ _ _ _</w:t>
      </w:r>
    </w:p>
    <w:p w14:paraId="7911DB13" w14:textId="77777777" w:rsidR="00C37766" w:rsidRDefault="00C37766" w:rsidP="00C37766">
      <w:pPr>
        <w:rPr>
          <w:rFonts w:ascii="Tahoma" w:hAnsi="Tahoma" w:cs="Tahoma"/>
          <w:sz w:val="24"/>
          <w:szCs w:val="24"/>
        </w:rPr>
      </w:pPr>
    </w:p>
    <w:p w14:paraId="780BAD08" w14:textId="6424F683" w:rsidR="004D4F23" w:rsidRPr="00E17313" w:rsidRDefault="00E17313" w:rsidP="00C37766">
      <w:pPr>
        <w:rPr>
          <w:rFonts w:ascii="Tahoma" w:hAnsi="Tahoma" w:cs="Tahoma"/>
          <w:b/>
          <w:bCs/>
          <w:i/>
          <w:iCs/>
          <w:smallCaps/>
          <w:color w:val="7030A0"/>
          <w:sz w:val="24"/>
          <w:szCs w:val="24"/>
        </w:rPr>
      </w:pPr>
      <w:r w:rsidRPr="00E17313">
        <w:rPr>
          <w:rFonts w:ascii="Tahoma" w:hAnsi="Tahoma" w:cs="Tahoma"/>
          <w:sz w:val="24"/>
          <w:szCs w:val="24"/>
        </w:rPr>
        <w:t>Ottimo! È proprio un _ _ _ _ _ _ _ attivo e attento ciò che serve perché la Parola distrugga le “impalcature” che ci siamo creati e ci permetta di trasformare la nostra vita per renderla simile, passo per passo, a quella di Gesù!</w:t>
      </w:r>
      <w:r w:rsidR="004D4F23" w:rsidRPr="00E17313">
        <w:rPr>
          <w:rFonts w:ascii="Tahoma" w:hAnsi="Tahoma" w:cs="Tahoma"/>
          <w:sz w:val="24"/>
          <w:szCs w:val="24"/>
        </w:rPr>
        <w:br w:type="page"/>
      </w:r>
    </w:p>
    <w:p w14:paraId="72FA0656" w14:textId="445C5A5B" w:rsidR="004D4F23" w:rsidRPr="00E17313" w:rsidRDefault="004D4F23" w:rsidP="004D4F23">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QUARTA SETTIMANA DI QUARESIMA</w:t>
      </w:r>
    </w:p>
    <w:p w14:paraId="7CD209F3" w14:textId="77777777"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7BB689BD" w14:textId="77777777" w:rsidR="007058C4" w:rsidRPr="00E17313" w:rsidRDefault="007058C4" w:rsidP="004D4F23">
      <w:pPr>
        <w:jc w:val="both"/>
        <w:rPr>
          <w:rFonts w:ascii="Tahoma" w:hAnsi="Tahoma" w:cs="Tahoma"/>
          <w:i/>
          <w:iCs/>
          <w:sz w:val="24"/>
          <w:szCs w:val="24"/>
        </w:rPr>
      </w:pPr>
      <w:r w:rsidRPr="00E17313">
        <w:rPr>
          <w:rFonts w:ascii="Tahoma" w:hAnsi="Tahoma" w:cs="Tahoma"/>
          <w:i/>
          <w:iCs/>
          <w:sz w:val="24"/>
          <w:szCs w:val="24"/>
        </w:rPr>
        <w:t>Gv 3,14-21</w:t>
      </w:r>
    </w:p>
    <w:p w14:paraId="7CDCDEE2" w14:textId="2C12CE1F" w:rsidR="007058C4" w:rsidRPr="00E17313" w:rsidRDefault="007058C4" w:rsidP="007058C4">
      <w:pPr>
        <w:rPr>
          <w:rFonts w:ascii="Tahoma" w:hAnsi="Tahoma" w:cs="Tahoma"/>
          <w:sz w:val="24"/>
          <w:szCs w:val="24"/>
        </w:rPr>
      </w:pPr>
      <w:r w:rsidRPr="00E17313">
        <w:rPr>
          <w:rFonts w:ascii="Tahoma" w:hAnsi="Tahoma" w:cs="Tahoma"/>
          <w:sz w:val="24"/>
          <w:szCs w:val="24"/>
        </w:rPr>
        <w:t>«Come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w:t>
      </w:r>
    </w:p>
    <w:p w14:paraId="41589850" w14:textId="5DD62F2E" w:rsidR="004D4F23" w:rsidRPr="00E17313" w:rsidRDefault="004D4F23" w:rsidP="007058C4">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04EDB5C4" w14:textId="46AB7579" w:rsidR="007058C4" w:rsidRPr="00E17313" w:rsidRDefault="007058C4" w:rsidP="007058C4">
      <w:pPr>
        <w:spacing w:after="0"/>
        <w:jc w:val="both"/>
        <w:rPr>
          <w:rFonts w:ascii="Tahoma" w:hAnsi="Tahoma" w:cs="Tahoma"/>
          <w:sz w:val="24"/>
          <w:szCs w:val="24"/>
        </w:rPr>
      </w:pPr>
      <w:r w:rsidRPr="00E17313">
        <w:rPr>
          <w:rFonts w:ascii="Tahoma" w:hAnsi="Tahoma" w:cs="Tahoma"/>
          <w:sz w:val="24"/>
          <w:szCs w:val="24"/>
        </w:rPr>
        <w:t>Che bello l’inizio di questo vangelo: “il Figlio dell’uomo sia innalzato”. Mi piace questa espressione perché in questa Quaresima siamo chiamati ad innalzare lo sguardo, guardare in alto. Non fermarci a guardare orizzontalmente, ma a sollevare lo sguardo verso l’alto dove dimora Dio. Troviamo un Dio innamorato perso dell’uomo e del mondo tanto da donare suo Figlio per la nostra salvezza. Dio vuole che io, tu, noi siamo salvi, cioè felici, luminosi e che troviamo il nostro vero posto nel mondo.</w:t>
      </w:r>
    </w:p>
    <w:p w14:paraId="3B359641" w14:textId="561DD11E" w:rsidR="004D4F23" w:rsidRPr="00E17313" w:rsidRDefault="007058C4" w:rsidP="007058C4">
      <w:pPr>
        <w:spacing w:after="0"/>
        <w:jc w:val="both"/>
        <w:rPr>
          <w:rFonts w:ascii="Tahoma" w:hAnsi="Tahoma" w:cs="Tahoma"/>
          <w:sz w:val="24"/>
          <w:szCs w:val="24"/>
        </w:rPr>
      </w:pPr>
      <w:r w:rsidRPr="00E17313">
        <w:rPr>
          <w:rFonts w:ascii="Tahoma" w:hAnsi="Tahoma" w:cs="Tahoma"/>
          <w:sz w:val="24"/>
          <w:szCs w:val="24"/>
        </w:rPr>
        <w:t>Anche l’espressione “la luce è venuta del mondo” è consolazione perché illumina le tenebre, illumina i nostri errori, il nostro essere piccoli e deboli. Ci dà speranza perché ci sentiamo amati a prescindere da tutto e tutti e abbiamo sempre l’opportunità di cambiare.</w:t>
      </w:r>
    </w:p>
    <w:p w14:paraId="7923F687" w14:textId="77777777" w:rsidR="007058C4" w:rsidRPr="00E17313" w:rsidRDefault="007058C4" w:rsidP="007058C4">
      <w:pPr>
        <w:spacing w:after="0"/>
        <w:jc w:val="both"/>
        <w:rPr>
          <w:rFonts w:ascii="Tahoma" w:hAnsi="Tahoma" w:cs="Tahoma"/>
          <w:sz w:val="24"/>
          <w:szCs w:val="24"/>
          <w:highlight w:val="yellow"/>
        </w:rPr>
      </w:pPr>
    </w:p>
    <w:p w14:paraId="11D210A9" w14:textId="77777777"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79709E47" w14:textId="77777777" w:rsidR="006124D7" w:rsidRPr="00E17313" w:rsidRDefault="006124D7" w:rsidP="00515ADB">
      <w:pPr>
        <w:rPr>
          <w:rFonts w:ascii="Tahoma" w:hAnsi="Tahoma" w:cs="Tahoma"/>
          <w:sz w:val="24"/>
          <w:szCs w:val="24"/>
        </w:rPr>
      </w:pPr>
      <w:r w:rsidRPr="00E17313">
        <w:rPr>
          <w:rFonts w:ascii="Tahoma" w:hAnsi="Tahoma" w:cs="Tahoma"/>
          <w:sz w:val="24"/>
          <w:szCs w:val="24"/>
        </w:rPr>
        <w:t xml:space="preserve">Prendi, Signore, </w:t>
      </w:r>
      <w:r w:rsidRPr="00E17313">
        <w:rPr>
          <w:rFonts w:ascii="Tahoma" w:hAnsi="Tahoma" w:cs="Tahoma"/>
          <w:sz w:val="24"/>
          <w:szCs w:val="24"/>
        </w:rPr>
        <w:br/>
        <w:t xml:space="preserve">e accetta tutta la mia libertà, </w:t>
      </w:r>
      <w:r w:rsidRPr="00E17313">
        <w:rPr>
          <w:rFonts w:ascii="Tahoma" w:hAnsi="Tahoma" w:cs="Tahoma"/>
          <w:sz w:val="24"/>
          <w:szCs w:val="24"/>
        </w:rPr>
        <w:br/>
        <w:t xml:space="preserve">la mia memoria, il mio intelletto, </w:t>
      </w:r>
      <w:r w:rsidRPr="00E17313">
        <w:rPr>
          <w:rFonts w:ascii="Tahoma" w:hAnsi="Tahoma" w:cs="Tahoma"/>
          <w:sz w:val="24"/>
          <w:szCs w:val="24"/>
        </w:rPr>
        <w:br/>
        <w:t xml:space="preserve">e tutta la mia volontà, </w:t>
      </w:r>
      <w:r w:rsidRPr="00E17313">
        <w:rPr>
          <w:rFonts w:ascii="Tahoma" w:hAnsi="Tahoma" w:cs="Tahoma"/>
          <w:sz w:val="24"/>
          <w:szCs w:val="24"/>
        </w:rPr>
        <w:br/>
        <w:t>tutto ciò che ho e possiedo.</w:t>
      </w:r>
      <w:r w:rsidRPr="00E17313">
        <w:rPr>
          <w:rFonts w:ascii="Tahoma" w:hAnsi="Tahoma" w:cs="Tahoma"/>
          <w:sz w:val="24"/>
          <w:szCs w:val="24"/>
        </w:rPr>
        <w:br/>
        <w:t xml:space="preserve">Tu mi hai dato tutte queste cose, </w:t>
      </w:r>
      <w:r w:rsidRPr="00E17313">
        <w:rPr>
          <w:rFonts w:ascii="Tahoma" w:hAnsi="Tahoma" w:cs="Tahoma"/>
          <w:sz w:val="24"/>
          <w:szCs w:val="24"/>
        </w:rPr>
        <w:br/>
        <w:t xml:space="preserve">a te, Signore, le restituisco; </w:t>
      </w:r>
      <w:r w:rsidRPr="00E17313">
        <w:rPr>
          <w:rFonts w:ascii="Tahoma" w:hAnsi="Tahoma" w:cs="Tahoma"/>
          <w:sz w:val="24"/>
          <w:szCs w:val="24"/>
        </w:rPr>
        <w:br/>
        <w:t xml:space="preserve">sono tutte tue, disponine secondo la tua volontà. </w:t>
      </w:r>
      <w:r w:rsidRPr="00E17313">
        <w:rPr>
          <w:rFonts w:ascii="Tahoma" w:hAnsi="Tahoma" w:cs="Tahoma"/>
          <w:sz w:val="24"/>
          <w:szCs w:val="24"/>
        </w:rPr>
        <w:br/>
        <w:t xml:space="preserve">Dammi il tuo amore e la tua grazia, </w:t>
      </w:r>
      <w:r w:rsidRPr="00E17313">
        <w:rPr>
          <w:rFonts w:ascii="Tahoma" w:hAnsi="Tahoma" w:cs="Tahoma"/>
          <w:sz w:val="24"/>
          <w:szCs w:val="24"/>
        </w:rPr>
        <w:br/>
        <w:t xml:space="preserve">queste sole, mi bastano. </w:t>
      </w:r>
      <w:r w:rsidR="00515ADB" w:rsidRPr="00E17313">
        <w:rPr>
          <w:rFonts w:ascii="Tahoma" w:hAnsi="Tahoma" w:cs="Tahoma"/>
          <w:sz w:val="24"/>
          <w:szCs w:val="24"/>
        </w:rPr>
        <w:t>Amen.</w:t>
      </w:r>
    </w:p>
    <w:p w14:paraId="42D5DD17" w14:textId="59B862C1" w:rsidR="004D4F23" w:rsidRPr="00E17313" w:rsidRDefault="006124D7" w:rsidP="00515ADB">
      <w:pPr>
        <w:rPr>
          <w:rFonts w:ascii="Tahoma" w:hAnsi="Tahoma" w:cs="Tahoma"/>
          <w:i/>
          <w:iCs/>
          <w:sz w:val="24"/>
          <w:szCs w:val="24"/>
        </w:rPr>
      </w:pPr>
      <w:r w:rsidRPr="00E17313">
        <w:rPr>
          <w:rFonts w:ascii="Tahoma" w:hAnsi="Tahoma" w:cs="Tahoma"/>
          <w:i/>
          <w:iCs/>
          <w:sz w:val="24"/>
          <w:szCs w:val="24"/>
        </w:rPr>
        <w:t>(Sant’Ignazio di Loyola)</w:t>
      </w:r>
      <w:r w:rsidR="004D4F23" w:rsidRPr="00E17313">
        <w:rPr>
          <w:rFonts w:ascii="Tahoma" w:hAnsi="Tahoma" w:cs="Tahoma"/>
          <w:i/>
          <w:iCs/>
          <w:sz w:val="24"/>
          <w:szCs w:val="24"/>
        </w:rPr>
        <w:br w:type="page"/>
      </w:r>
    </w:p>
    <w:p w14:paraId="13944300" w14:textId="77777777" w:rsidR="002A3766" w:rsidRPr="00E17313" w:rsidRDefault="002A3766" w:rsidP="002A376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 della Liturgia</w:t>
      </w:r>
    </w:p>
    <w:p w14:paraId="1B9239E4" w14:textId="70980A12" w:rsidR="004D4F23" w:rsidRPr="00E17313" w:rsidRDefault="004D4F23" w:rsidP="004D4F23">
      <w:pPr>
        <w:jc w:val="both"/>
        <w:rPr>
          <w:rFonts w:ascii="Tahoma" w:hAnsi="Tahoma" w:cs="Tahoma"/>
          <w:b/>
          <w:bCs/>
          <w:i/>
          <w:iCs/>
          <w:smallCaps/>
          <w:color w:val="7030A0"/>
          <w:sz w:val="20"/>
          <w:szCs w:val="20"/>
        </w:rPr>
      </w:pPr>
      <w:r w:rsidRPr="00E17313">
        <w:rPr>
          <w:rFonts w:ascii="Tahoma" w:hAnsi="Tahoma" w:cs="Tahoma"/>
          <w:b/>
          <w:bCs/>
          <w:i/>
          <w:iCs/>
          <w:smallCaps/>
          <w:color w:val="7030A0"/>
          <w:sz w:val="20"/>
          <w:szCs w:val="20"/>
        </w:rPr>
        <w:t xml:space="preserve">Offertorio  </w:t>
      </w:r>
      <w:r w:rsidRPr="00E17313">
        <w:rPr>
          <w:rFonts w:ascii="Tahoma" w:hAnsi="Tahoma" w:cs="Tahoma"/>
          <w:sz w:val="24"/>
          <w:szCs w:val="24"/>
        </w:rPr>
        <w:t xml:space="preserve">L’offertorio, o più </w:t>
      </w:r>
      <w:bookmarkStart w:id="0" w:name="_Hlk157272668"/>
      <w:r w:rsidRPr="00E17313">
        <w:rPr>
          <w:rFonts w:ascii="Tahoma" w:hAnsi="Tahoma" w:cs="Tahoma"/>
          <w:sz w:val="24"/>
          <w:szCs w:val="24"/>
        </w:rPr>
        <w:t xml:space="preserve">correttamente oggi, la preparazione dei doni, è il momento in cui presentiamo all’altare il pane e il </w:t>
      </w:r>
      <w:bookmarkEnd w:id="0"/>
      <w:r w:rsidRPr="00E17313">
        <w:rPr>
          <w:rFonts w:ascii="Tahoma" w:hAnsi="Tahoma" w:cs="Tahoma"/>
          <w:sz w:val="24"/>
          <w:szCs w:val="24"/>
        </w:rPr>
        <w:t xml:space="preserve">vino, “frutto della terra, della vite e del lavoro dell’uomo”. Il pane e il vino non esistono in natura. In natura esistono il frumento, la vigna. Per fare il pane, per fare il vino occorre prendere quei prodotti che riceviamo dalla bontà di Dio e lavorarli, trasformarli con il nostro impegno in una realtà nuova migliore, più bella, più buona, più gustosa. Sono </w:t>
      </w:r>
      <w:r w:rsidRPr="00E17313">
        <w:rPr>
          <w:rFonts w:ascii="Tahoma" w:hAnsi="Tahoma" w:cs="Tahoma"/>
          <w:b/>
          <w:bCs/>
          <w:smallCaps/>
          <w:sz w:val="24"/>
          <w:szCs w:val="24"/>
        </w:rPr>
        <w:t>dono</w:t>
      </w:r>
      <w:r w:rsidRPr="00E17313">
        <w:rPr>
          <w:rFonts w:ascii="Tahoma" w:hAnsi="Tahoma" w:cs="Tahoma"/>
          <w:sz w:val="24"/>
          <w:szCs w:val="24"/>
        </w:rPr>
        <w:t xml:space="preserve"> di Dio, lavorato dall’uomo. Li presentiamo, li offriamo al Padre riconoscendo la sua bontà perché li trasformi ancora e ce li riconsegni come Sacramento della presenza, dell’Amore di Dio che si dona nel Sacrificio, e come segno efficace e potente della Comunione con lui, divino nutrimento dell’anima di ciascuno di noi. In questo momento vogliamo unire alla processione offertoriale del pane e del vino - dove possibile anche di doni per i poveri - noi stessi tutta la nostra vita, appoggiare (in modo invisibile, ma reale) i fardelli della nostra settimana sull’altare e affidarli al Signore, perché tutto diventi offerta di vita gradita a Dio. Anche la raccolta delle offerte in denaro esprime la partecipazione all’Eucaristia attraverso la condivisione in vista di sovvenire alle necessità della chiesa.</w:t>
      </w:r>
    </w:p>
    <w:p w14:paraId="53C3A6C9" w14:textId="77777777" w:rsidR="004D4F23" w:rsidRPr="00E17313" w:rsidRDefault="004D4F23" w:rsidP="004D4F23">
      <w:pPr>
        <w:spacing w:after="0"/>
        <w:jc w:val="both"/>
        <w:rPr>
          <w:rFonts w:ascii="Tahoma" w:hAnsi="Tahoma" w:cs="Tahoma"/>
          <w:sz w:val="24"/>
          <w:szCs w:val="24"/>
        </w:rPr>
      </w:pPr>
    </w:p>
    <w:p w14:paraId="13E24763" w14:textId="444A85C8" w:rsidR="004D4F23" w:rsidRPr="00E17313" w:rsidRDefault="004D4F23" w:rsidP="004D4F23">
      <w:pPr>
        <w:spacing w:after="0"/>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Il canto di offertorio non necessariamente deve avere una tematica offertoriale, può anche essere un canto adatto al tempo liturgico che si sta vivendo. Il canto di offertorio accompagna anzitutto la processione offertoriale, si protrae per tutta la preparazione dei doni fino all’incensazione delle offerte, della croce, dell’altare, del ministro e dell’assemblea. Esempi di canto di offertorio:</w:t>
      </w:r>
    </w:p>
    <w:p w14:paraId="6AD956B0" w14:textId="77777777" w:rsidR="004D4F23" w:rsidRPr="00E17313" w:rsidRDefault="004D4F23" w:rsidP="004D4F23">
      <w:pPr>
        <w:spacing w:after="0"/>
        <w:jc w:val="both"/>
        <w:rPr>
          <w:rFonts w:ascii="Tahoma" w:hAnsi="Tahoma" w:cs="Tahoma"/>
          <w:sz w:val="24"/>
          <w:szCs w:val="24"/>
        </w:rPr>
      </w:pPr>
    </w:p>
    <w:p w14:paraId="2EDF80D8" w14:textId="521EAB27" w:rsidR="004D4F23" w:rsidRPr="00E17313" w:rsidRDefault="00B80FA6" w:rsidP="004D4F23">
      <w:pPr>
        <w:spacing w:after="0"/>
        <w:rPr>
          <w:rFonts w:ascii="Tahoma" w:hAnsi="Tahoma" w:cs="Tahoma"/>
          <w:sz w:val="24"/>
          <w:szCs w:val="24"/>
        </w:rPr>
      </w:pPr>
      <w:r w:rsidRPr="00E17313">
        <w:rPr>
          <w:rFonts w:ascii="Tahoma" w:hAnsi="Tahoma" w:cs="Tahoma"/>
          <w:noProof/>
        </w:rPr>
        <w:drawing>
          <wp:anchor distT="0" distB="0" distL="114300" distR="114300" simplePos="0" relativeHeight="251679744" behindDoc="0" locked="0" layoutInCell="1" allowOverlap="1" wp14:anchorId="33B8054E" wp14:editId="333E1195">
            <wp:simplePos x="0" y="0"/>
            <wp:positionH relativeFrom="column">
              <wp:posOffset>2541441</wp:posOffset>
            </wp:positionH>
            <wp:positionV relativeFrom="paragraph">
              <wp:posOffset>199456</wp:posOffset>
            </wp:positionV>
            <wp:extent cx="1080000" cy="1080000"/>
            <wp:effectExtent l="0" t="0" r="6350" b="6350"/>
            <wp:wrapSquare wrapText="bothSides"/>
            <wp:docPr id="849486475" name="Immagine 1"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86475" name="Immagine 1" descr="Immagine che contiene modello, quadrato, Simmetria, design&#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23" w:rsidRPr="00E17313">
        <w:rPr>
          <w:rFonts w:ascii="Tahoma" w:hAnsi="Tahoma" w:cs="Tahoma"/>
          <w:noProof/>
        </w:rPr>
        <w:drawing>
          <wp:anchor distT="0" distB="0" distL="114300" distR="114300" simplePos="0" relativeHeight="251669504" behindDoc="0" locked="0" layoutInCell="1" allowOverlap="1" wp14:anchorId="23A6B70D" wp14:editId="67C93AC8">
            <wp:simplePos x="0" y="0"/>
            <wp:positionH relativeFrom="column">
              <wp:posOffset>4937760</wp:posOffset>
            </wp:positionH>
            <wp:positionV relativeFrom="paragraph">
              <wp:posOffset>198755</wp:posOffset>
            </wp:positionV>
            <wp:extent cx="1079500" cy="1079500"/>
            <wp:effectExtent l="0" t="0" r="6350" b="6350"/>
            <wp:wrapSquare wrapText="bothSides"/>
            <wp:docPr id="1010328353" name="Immagine 10"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8353" name="Immagine 10" descr="Immagine che contiene modello, quadrato, Simmetria, design&#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F23" w:rsidRPr="00E17313">
        <w:rPr>
          <w:rFonts w:ascii="Tahoma" w:hAnsi="Tahoma" w:cs="Tahoma"/>
          <w:sz w:val="24"/>
          <w:szCs w:val="24"/>
        </w:rPr>
        <w:t>Servo per amore</w:t>
      </w:r>
      <w:r w:rsidR="004D4F23" w:rsidRPr="00E17313">
        <w:rPr>
          <w:rFonts w:ascii="Tahoma" w:hAnsi="Tahoma" w:cs="Tahoma"/>
          <w:sz w:val="24"/>
          <w:szCs w:val="24"/>
        </w:rPr>
        <w:tab/>
      </w:r>
      <w:r w:rsidR="004D4F23" w:rsidRPr="00E17313">
        <w:rPr>
          <w:rFonts w:ascii="Tahoma" w:hAnsi="Tahoma" w:cs="Tahoma"/>
          <w:sz w:val="24"/>
          <w:szCs w:val="24"/>
        </w:rPr>
        <w:tab/>
      </w:r>
      <w:r w:rsidR="004D4F23" w:rsidRPr="00E17313">
        <w:rPr>
          <w:rFonts w:ascii="Tahoma" w:hAnsi="Tahoma" w:cs="Tahoma"/>
          <w:sz w:val="24"/>
          <w:szCs w:val="24"/>
        </w:rPr>
        <w:tab/>
      </w:r>
      <w:r w:rsidRPr="00E17313">
        <w:rPr>
          <w:rFonts w:ascii="Tahoma" w:hAnsi="Tahoma" w:cs="Tahoma"/>
          <w:sz w:val="24"/>
          <w:szCs w:val="24"/>
        </w:rPr>
        <w:t xml:space="preserve">      </w:t>
      </w:r>
      <w:r w:rsidR="004D4F23" w:rsidRPr="00E17313">
        <w:rPr>
          <w:rFonts w:ascii="Tahoma" w:hAnsi="Tahoma" w:cs="Tahoma"/>
          <w:sz w:val="24"/>
          <w:szCs w:val="24"/>
        </w:rPr>
        <w:t>Se tu mi accogli</w:t>
      </w:r>
      <w:r w:rsidR="004D4F23" w:rsidRPr="00E17313">
        <w:rPr>
          <w:rFonts w:ascii="Tahoma" w:hAnsi="Tahoma" w:cs="Tahoma"/>
          <w:sz w:val="24"/>
          <w:szCs w:val="24"/>
        </w:rPr>
        <w:tab/>
      </w:r>
      <w:r w:rsidR="004D4F23" w:rsidRPr="00E17313">
        <w:rPr>
          <w:rFonts w:ascii="Tahoma" w:hAnsi="Tahoma" w:cs="Tahoma"/>
          <w:sz w:val="24"/>
          <w:szCs w:val="24"/>
        </w:rPr>
        <w:tab/>
        <w:t xml:space="preserve">       Io non sono degno</w:t>
      </w:r>
    </w:p>
    <w:p w14:paraId="4F5EAF51" w14:textId="6C52302A" w:rsidR="004D4F23" w:rsidRPr="00E17313" w:rsidRDefault="004D4F23" w:rsidP="004D4F23">
      <w:pPr>
        <w:spacing w:after="0"/>
        <w:jc w:val="both"/>
        <w:rPr>
          <w:rFonts w:ascii="Tahoma" w:hAnsi="Tahoma" w:cs="Tahoma"/>
          <w:sz w:val="24"/>
          <w:szCs w:val="24"/>
        </w:rPr>
      </w:pPr>
      <w:r w:rsidRPr="00E17313">
        <w:rPr>
          <w:rFonts w:ascii="Tahoma" w:hAnsi="Tahoma" w:cs="Tahoma"/>
          <w:noProof/>
        </w:rPr>
        <w:drawing>
          <wp:anchor distT="0" distB="0" distL="114300" distR="114300" simplePos="0" relativeHeight="251668480" behindDoc="0" locked="0" layoutInCell="1" allowOverlap="1" wp14:anchorId="7EAF856D" wp14:editId="22188730">
            <wp:simplePos x="0" y="0"/>
            <wp:positionH relativeFrom="column">
              <wp:posOffset>3810</wp:posOffset>
            </wp:positionH>
            <wp:positionV relativeFrom="paragraph">
              <wp:posOffset>0</wp:posOffset>
            </wp:positionV>
            <wp:extent cx="1080000" cy="1080000"/>
            <wp:effectExtent l="0" t="0" r="6350" b="6350"/>
            <wp:wrapSquare wrapText="bothSides"/>
            <wp:docPr id="1179494716" name="Immagine 9"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4716" name="Immagine 9" descr="Immagine che contiene modello, quadrato, Simmetria, design&#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sz w:val="24"/>
          <w:szCs w:val="24"/>
        </w:rPr>
        <w:t xml:space="preserve"> </w:t>
      </w:r>
    </w:p>
    <w:p w14:paraId="7E788FE3" w14:textId="7C587B73" w:rsidR="004D4F23" w:rsidRPr="00E17313" w:rsidRDefault="004D4F23" w:rsidP="004D4F23">
      <w:pPr>
        <w:spacing w:after="0"/>
        <w:jc w:val="both"/>
        <w:rPr>
          <w:rFonts w:ascii="Tahoma" w:hAnsi="Tahoma" w:cs="Tahoma"/>
          <w:sz w:val="24"/>
          <w:szCs w:val="24"/>
        </w:rPr>
      </w:pPr>
    </w:p>
    <w:p w14:paraId="7234F305" w14:textId="77777777" w:rsidR="004D4F23" w:rsidRPr="00E17313" w:rsidRDefault="004D4F23" w:rsidP="004D4F23">
      <w:pPr>
        <w:spacing w:after="0"/>
        <w:jc w:val="both"/>
        <w:rPr>
          <w:rFonts w:ascii="Tahoma" w:hAnsi="Tahoma" w:cs="Tahoma"/>
          <w:sz w:val="24"/>
          <w:szCs w:val="24"/>
        </w:rPr>
      </w:pPr>
    </w:p>
    <w:p w14:paraId="745BF4E2" w14:textId="77777777" w:rsidR="004D4F23" w:rsidRPr="00E17313" w:rsidRDefault="004D4F23" w:rsidP="004D4F23">
      <w:pPr>
        <w:spacing w:after="0"/>
        <w:jc w:val="both"/>
        <w:rPr>
          <w:rFonts w:ascii="Tahoma" w:hAnsi="Tahoma" w:cs="Tahoma"/>
          <w:sz w:val="24"/>
          <w:szCs w:val="24"/>
        </w:rPr>
      </w:pPr>
    </w:p>
    <w:p w14:paraId="06CE7BDD" w14:textId="77777777" w:rsidR="004D4F23" w:rsidRPr="00E17313" w:rsidRDefault="004D4F23" w:rsidP="004D4F23">
      <w:pPr>
        <w:spacing w:after="0"/>
        <w:jc w:val="both"/>
        <w:rPr>
          <w:rFonts w:ascii="Tahoma" w:hAnsi="Tahoma" w:cs="Tahoma"/>
          <w:sz w:val="24"/>
          <w:szCs w:val="24"/>
        </w:rPr>
      </w:pPr>
    </w:p>
    <w:p w14:paraId="3A728735" w14:textId="77777777" w:rsidR="004D4F23" w:rsidRPr="00E17313" w:rsidRDefault="004D4F23" w:rsidP="004D4F23">
      <w:pPr>
        <w:spacing w:after="0"/>
        <w:jc w:val="both"/>
        <w:rPr>
          <w:rFonts w:ascii="Tahoma" w:hAnsi="Tahoma" w:cs="Tahoma"/>
          <w:sz w:val="24"/>
          <w:szCs w:val="24"/>
        </w:rPr>
      </w:pPr>
    </w:p>
    <w:p w14:paraId="56B9BF63" w14:textId="77777777" w:rsidR="004D4F23" w:rsidRPr="00E17313" w:rsidRDefault="004D4F23" w:rsidP="004D4F23">
      <w:pPr>
        <w:spacing w:after="0"/>
        <w:jc w:val="both"/>
        <w:rPr>
          <w:rFonts w:ascii="Tahoma" w:hAnsi="Tahoma" w:cs="Tahoma"/>
          <w:sz w:val="24"/>
          <w:szCs w:val="24"/>
        </w:rPr>
      </w:pPr>
    </w:p>
    <w:p w14:paraId="2EF02F94" w14:textId="77777777" w:rsidR="004D4F23" w:rsidRPr="00E17313" w:rsidRDefault="004D4F23" w:rsidP="004D4F23">
      <w:pPr>
        <w:spacing w:after="0"/>
        <w:jc w:val="both"/>
        <w:rPr>
          <w:rFonts w:ascii="Tahoma" w:hAnsi="Tahoma" w:cs="Tahoma"/>
          <w:sz w:val="24"/>
          <w:szCs w:val="24"/>
        </w:rPr>
      </w:pPr>
    </w:p>
    <w:p w14:paraId="4F5E08D9" w14:textId="2F479D62" w:rsidR="004D4F23" w:rsidRPr="00E17313" w:rsidRDefault="004D4F23" w:rsidP="004D4F23">
      <w:pPr>
        <w:spacing w:after="0"/>
        <w:jc w:val="both"/>
        <w:rPr>
          <w:rFonts w:ascii="Tahoma" w:hAnsi="Tahoma" w:cs="Tahoma"/>
          <w:sz w:val="24"/>
          <w:szCs w:val="24"/>
        </w:rPr>
      </w:pPr>
      <w:r w:rsidRPr="00E17313">
        <w:rPr>
          <w:rFonts w:ascii="Tahoma" w:hAnsi="Tahoma" w:cs="Tahoma"/>
          <w:b/>
          <w:bCs/>
          <w:i/>
          <w:iCs/>
          <w:smallCaps/>
          <w:color w:val="7030A0"/>
          <w:sz w:val="20"/>
          <w:szCs w:val="20"/>
        </w:rPr>
        <w:t>Proposta liturgica</w:t>
      </w:r>
      <w:r w:rsidRPr="00E17313">
        <w:rPr>
          <w:rFonts w:ascii="Tahoma" w:hAnsi="Tahoma" w:cs="Tahoma"/>
          <w:sz w:val="24"/>
          <w:szCs w:val="24"/>
        </w:rPr>
        <w:t xml:space="preserve"> Potrebbe essere interessante che ogni fedele (o almeno i ragazzi e i giovani) che intende comunicarsi al Corpo del Signore durante la santa Messa, prima dell’inizio sia invitato a prendere un’ostia e porla nella pisside o patena (che troverà verso il fondo della Chiesa) che nella processione offertoriale verrà portata all’altare insieme al vino e all’acqua. Il gesto indica intanto il desiderio di ricevere la Comunione eucaristica, favorisce la buona usanza di comunicarsi con ostie consacrate nella stessa Celebrazione eucaristica, manifesta un impegno, benché minimo, del fedele di partecipare attivamente all’Eucaristia.</w:t>
      </w:r>
    </w:p>
    <w:p w14:paraId="65863CA1" w14:textId="77777777" w:rsidR="004D4F23" w:rsidRPr="00E17313" w:rsidRDefault="004D4F23" w:rsidP="004D4F23">
      <w:pPr>
        <w:spacing w:after="0"/>
        <w:jc w:val="both"/>
        <w:rPr>
          <w:rFonts w:ascii="Tahoma" w:hAnsi="Tahoma" w:cs="Tahoma"/>
          <w:sz w:val="24"/>
          <w:szCs w:val="24"/>
        </w:rPr>
      </w:pPr>
    </w:p>
    <w:p w14:paraId="69D0D77C" w14:textId="77777777" w:rsidR="004D4F23" w:rsidRPr="00E17313" w:rsidRDefault="004D4F23" w:rsidP="004D4F23">
      <w:pPr>
        <w:spacing w:after="0"/>
        <w:jc w:val="both"/>
        <w:rPr>
          <w:rFonts w:ascii="Tahoma" w:hAnsi="Tahoma" w:cs="Tahoma"/>
          <w:sz w:val="24"/>
          <w:szCs w:val="24"/>
        </w:rPr>
      </w:pPr>
    </w:p>
    <w:p w14:paraId="5DAF92D8" w14:textId="77777777" w:rsidR="004D4F23" w:rsidRPr="00E17313" w:rsidRDefault="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br w:type="page"/>
      </w:r>
    </w:p>
    <w:p w14:paraId="0BE79893" w14:textId="1CDC4713"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Gioco</w:t>
      </w:r>
      <w:r w:rsidR="00C4163F" w:rsidRPr="00E17313">
        <w:rPr>
          <w:rFonts w:ascii="Tahoma" w:hAnsi="Tahoma" w:cs="Tahoma"/>
          <w:b/>
          <w:bCs/>
          <w:i/>
          <w:iCs/>
          <w:smallCaps/>
          <w:color w:val="7030A0"/>
          <w:sz w:val="24"/>
          <w:szCs w:val="24"/>
        </w:rPr>
        <w:t xml:space="preserve"> Unisci i puntini</w:t>
      </w:r>
    </w:p>
    <w:p w14:paraId="3DBECDD6" w14:textId="55E2B253" w:rsidR="005259E9" w:rsidRPr="005259E9" w:rsidRDefault="005259E9" w:rsidP="005259E9">
      <w:pPr>
        <w:rPr>
          <w:rFonts w:ascii="Tahoma" w:hAnsi="Tahoma" w:cs="Tahoma"/>
          <w:sz w:val="24"/>
          <w:szCs w:val="24"/>
        </w:rPr>
      </w:pPr>
      <w:r w:rsidRPr="005259E9">
        <w:rPr>
          <w:rFonts w:ascii="Tahoma" w:hAnsi="Tahoma" w:cs="Tahoma"/>
          <w:sz w:val="24"/>
          <w:szCs w:val="24"/>
        </w:rPr>
        <w:t xml:space="preserve">Ciao! La Pasqua è ormai vicina… infatti chiamiamo questa giornata domenica “della gioia”! Spesso diciamo che Dio ci ha dato suo Figlio, perché abbiamo la sua vita. Ma cosa significa? </w:t>
      </w:r>
    </w:p>
    <w:p w14:paraId="45B8F0D2" w14:textId="4B973F35" w:rsidR="00146549" w:rsidRPr="00E17313" w:rsidRDefault="005259E9" w:rsidP="005259E9">
      <w:pPr>
        <w:rPr>
          <w:rFonts w:ascii="Tahoma" w:hAnsi="Tahoma" w:cs="Tahoma"/>
          <w:b/>
          <w:bCs/>
          <w:i/>
          <w:iCs/>
          <w:smallCaps/>
          <w:color w:val="7030A0"/>
          <w:sz w:val="24"/>
          <w:szCs w:val="24"/>
        </w:rPr>
      </w:pPr>
      <w:r w:rsidRPr="005259E9">
        <w:rPr>
          <w:rFonts w:ascii="Tahoma" w:hAnsi="Tahoma" w:cs="Tahoma"/>
          <w:sz w:val="24"/>
          <w:szCs w:val="24"/>
        </w:rPr>
        <w:t xml:space="preserve">Unisci i puntini che vedi qui sotto, poi scopri la parola che ci accompagna questa settimana: </w:t>
      </w:r>
    </w:p>
    <w:p w14:paraId="64886B7F" w14:textId="7B941378" w:rsidR="00146549" w:rsidRPr="00E17313" w:rsidRDefault="00BC3F98" w:rsidP="00146549">
      <w:pPr>
        <w:jc w:val="center"/>
        <w:rPr>
          <w:rFonts w:ascii="Tahoma" w:hAnsi="Tahoma" w:cs="Tahoma"/>
          <w:sz w:val="24"/>
          <w:szCs w:val="24"/>
        </w:rPr>
      </w:pPr>
      <w:r w:rsidRPr="00E17313">
        <w:rPr>
          <w:rFonts w:ascii="Tahoma" w:hAnsi="Tahoma" w:cs="Tahoma"/>
          <w:noProof/>
        </w:rPr>
        <w:drawing>
          <wp:anchor distT="0" distB="0" distL="114300" distR="114300" simplePos="0" relativeHeight="251681792" behindDoc="0" locked="0" layoutInCell="1" allowOverlap="1" wp14:anchorId="19912DAE" wp14:editId="46C32396">
            <wp:simplePos x="0" y="0"/>
            <wp:positionH relativeFrom="margin">
              <wp:posOffset>382620</wp:posOffset>
            </wp:positionH>
            <wp:positionV relativeFrom="margin">
              <wp:posOffset>1527175</wp:posOffset>
            </wp:positionV>
            <wp:extent cx="5044440" cy="5497195"/>
            <wp:effectExtent l="0" t="0" r="3810" b="8255"/>
            <wp:wrapSquare wrapText="bothSides"/>
            <wp:docPr id="1250108519" name="Immagine 1" descr="Immagine che contiene schizzo, disegno, bianco 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08519" name="Immagine 1" descr="Immagine che contiene schizzo, disegno, bianco e nero&#10;&#10;Descrizione generata automa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l="11954" t="7239" r="12061" b="34254"/>
                    <a:stretch/>
                  </pic:blipFill>
                  <pic:spPr bwMode="auto">
                    <a:xfrm>
                      <a:off x="0" y="0"/>
                      <a:ext cx="5044440" cy="549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CC258" w14:textId="5EFBC3D1" w:rsidR="00146549" w:rsidRDefault="00146549" w:rsidP="00146549">
      <w:pPr>
        <w:jc w:val="center"/>
        <w:rPr>
          <w:rFonts w:ascii="Tahoma" w:hAnsi="Tahoma" w:cs="Tahoma"/>
          <w:sz w:val="24"/>
          <w:szCs w:val="24"/>
        </w:rPr>
      </w:pPr>
    </w:p>
    <w:p w14:paraId="13D1F3FC" w14:textId="77777777" w:rsidR="00BC3F98" w:rsidRDefault="00BC3F98" w:rsidP="00146549">
      <w:pPr>
        <w:jc w:val="center"/>
        <w:rPr>
          <w:rFonts w:ascii="Tahoma" w:hAnsi="Tahoma" w:cs="Tahoma"/>
          <w:sz w:val="24"/>
          <w:szCs w:val="24"/>
        </w:rPr>
      </w:pPr>
    </w:p>
    <w:p w14:paraId="5B6AAE63" w14:textId="77777777" w:rsidR="00BC3F98" w:rsidRDefault="00BC3F98" w:rsidP="00146549">
      <w:pPr>
        <w:jc w:val="center"/>
        <w:rPr>
          <w:rFonts w:ascii="Tahoma" w:hAnsi="Tahoma" w:cs="Tahoma"/>
          <w:sz w:val="24"/>
          <w:szCs w:val="24"/>
        </w:rPr>
      </w:pPr>
    </w:p>
    <w:p w14:paraId="6EAE7C00" w14:textId="77777777" w:rsidR="00BC3F98" w:rsidRDefault="00BC3F98" w:rsidP="00146549">
      <w:pPr>
        <w:jc w:val="center"/>
        <w:rPr>
          <w:rFonts w:ascii="Tahoma" w:hAnsi="Tahoma" w:cs="Tahoma"/>
          <w:sz w:val="24"/>
          <w:szCs w:val="24"/>
        </w:rPr>
      </w:pPr>
    </w:p>
    <w:p w14:paraId="18678381" w14:textId="77777777" w:rsidR="00BC3F98" w:rsidRDefault="00BC3F98" w:rsidP="00146549">
      <w:pPr>
        <w:jc w:val="center"/>
        <w:rPr>
          <w:rFonts w:ascii="Tahoma" w:hAnsi="Tahoma" w:cs="Tahoma"/>
          <w:sz w:val="24"/>
          <w:szCs w:val="24"/>
        </w:rPr>
      </w:pPr>
    </w:p>
    <w:p w14:paraId="0A06317A" w14:textId="77777777" w:rsidR="00BC3F98" w:rsidRDefault="00BC3F98" w:rsidP="00146549">
      <w:pPr>
        <w:jc w:val="center"/>
        <w:rPr>
          <w:rFonts w:ascii="Tahoma" w:hAnsi="Tahoma" w:cs="Tahoma"/>
          <w:sz w:val="24"/>
          <w:szCs w:val="24"/>
        </w:rPr>
      </w:pPr>
    </w:p>
    <w:p w14:paraId="10C05460" w14:textId="77777777" w:rsidR="00BC3F98" w:rsidRDefault="00BC3F98" w:rsidP="00146549">
      <w:pPr>
        <w:jc w:val="center"/>
        <w:rPr>
          <w:rFonts w:ascii="Tahoma" w:hAnsi="Tahoma" w:cs="Tahoma"/>
          <w:sz w:val="24"/>
          <w:szCs w:val="24"/>
        </w:rPr>
      </w:pPr>
    </w:p>
    <w:p w14:paraId="4D5D3C49" w14:textId="77777777" w:rsidR="00BC3F98" w:rsidRDefault="00BC3F98" w:rsidP="00146549">
      <w:pPr>
        <w:jc w:val="center"/>
        <w:rPr>
          <w:rFonts w:ascii="Tahoma" w:hAnsi="Tahoma" w:cs="Tahoma"/>
          <w:sz w:val="24"/>
          <w:szCs w:val="24"/>
        </w:rPr>
      </w:pPr>
    </w:p>
    <w:p w14:paraId="5254F7EE" w14:textId="77777777" w:rsidR="00BC3F98" w:rsidRDefault="00BC3F98" w:rsidP="00146549">
      <w:pPr>
        <w:jc w:val="center"/>
        <w:rPr>
          <w:rFonts w:ascii="Tahoma" w:hAnsi="Tahoma" w:cs="Tahoma"/>
          <w:sz w:val="24"/>
          <w:szCs w:val="24"/>
        </w:rPr>
      </w:pPr>
    </w:p>
    <w:p w14:paraId="5780DD39" w14:textId="77777777" w:rsidR="00BC3F98" w:rsidRDefault="00BC3F98" w:rsidP="00146549">
      <w:pPr>
        <w:jc w:val="center"/>
        <w:rPr>
          <w:rFonts w:ascii="Tahoma" w:hAnsi="Tahoma" w:cs="Tahoma"/>
          <w:sz w:val="24"/>
          <w:szCs w:val="24"/>
        </w:rPr>
      </w:pPr>
    </w:p>
    <w:p w14:paraId="57F91255" w14:textId="77777777" w:rsidR="00BC3F98" w:rsidRDefault="00BC3F98" w:rsidP="00146549">
      <w:pPr>
        <w:jc w:val="center"/>
        <w:rPr>
          <w:rFonts w:ascii="Tahoma" w:hAnsi="Tahoma" w:cs="Tahoma"/>
          <w:sz w:val="24"/>
          <w:szCs w:val="24"/>
        </w:rPr>
      </w:pPr>
    </w:p>
    <w:p w14:paraId="2625FB43" w14:textId="77777777" w:rsidR="00BC3F98" w:rsidRDefault="00BC3F98" w:rsidP="00146549">
      <w:pPr>
        <w:jc w:val="center"/>
        <w:rPr>
          <w:rFonts w:ascii="Tahoma" w:hAnsi="Tahoma" w:cs="Tahoma"/>
          <w:sz w:val="24"/>
          <w:szCs w:val="24"/>
        </w:rPr>
      </w:pPr>
    </w:p>
    <w:p w14:paraId="19C28FE1" w14:textId="77777777" w:rsidR="00BC3F98" w:rsidRDefault="00BC3F98" w:rsidP="00146549">
      <w:pPr>
        <w:jc w:val="center"/>
        <w:rPr>
          <w:rFonts w:ascii="Tahoma" w:hAnsi="Tahoma" w:cs="Tahoma"/>
          <w:sz w:val="24"/>
          <w:szCs w:val="24"/>
        </w:rPr>
      </w:pPr>
    </w:p>
    <w:p w14:paraId="6F2BBE80" w14:textId="77777777" w:rsidR="00BC3F98" w:rsidRDefault="00BC3F98" w:rsidP="00146549">
      <w:pPr>
        <w:jc w:val="center"/>
        <w:rPr>
          <w:rFonts w:ascii="Tahoma" w:hAnsi="Tahoma" w:cs="Tahoma"/>
          <w:sz w:val="24"/>
          <w:szCs w:val="24"/>
        </w:rPr>
      </w:pPr>
    </w:p>
    <w:p w14:paraId="11E91EF9" w14:textId="77777777" w:rsidR="00BC3F98" w:rsidRDefault="00BC3F98" w:rsidP="00146549">
      <w:pPr>
        <w:jc w:val="center"/>
        <w:rPr>
          <w:rFonts w:ascii="Tahoma" w:hAnsi="Tahoma" w:cs="Tahoma"/>
          <w:sz w:val="24"/>
          <w:szCs w:val="24"/>
        </w:rPr>
      </w:pPr>
    </w:p>
    <w:p w14:paraId="77273A0B" w14:textId="77777777" w:rsidR="00BC3F98" w:rsidRDefault="00BC3F98" w:rsidP="00146549">
      <w:pPr>
        <w:jc w:val="center"/>
        <w:rPr>
          <w:rFonts w:ascii="Tahoma" w:hAnsi="Tahoma" w:cs="Tahoma"/>
          <w:sz w:val="24"/>
          <w:szCs w:val="24"/>
        </w:rPr>
      </w:pPr>
    </w:p>
    <w:p w14:paraId="649B1A6E" w14:textId="77777777" w:rsidR="00BC3F98" w:rsidRDefault="00BC3F98" w:rsidP="00146549">
      <w:pPr>
        <w:jc w:val="center"/>
        <w:rPr>
          <w:rFonts w:ascii="Tahoma" w:hAnsi="Tahoma" w:cs="Tahoma"/>
          <w:sz w:val="24"/>
          <w:szCs w:val="24"/>
        </w:rPr>
      </w:pPr>
    </w:p>
    <w:p w14:paraId="36F4A36D" w14:textId="77777777" w:rsidR="00BC3F98" w:rsidRDefault="00BC3F98" w:rsidP="00146549">
      <w:pPr>
        <w:jc w:val="center"/>
        <w:rPr>
          <w:rFonts w:ascii="Tahoma" w:hAnsi="Tahoma" w:cs="Tahoma"/>
          <w:sz w:val="24"/>
          <w:szCs w:val="24"/>
        </w:rPr>
      </w:pPr>
    </w:p>
    <w:p w14:paraId="5B9F0E02" w14:textId="77777777" w:rsidR="00BC3F98" w:rsidRDefault="00BC3F98" w:rsidP="00146549">
      <w:pPr>
        <w:jc w:val="center"/>
        <w:rPr>
          <w:rFonts w:ascii="Tahoma" w:hAnsi="Tahoma" w:cs="Tahoma"/>
          <w:sz w:val="24"/>
          <w:szCs w:val="24"/>
        </w:rPr>
      </w:pPr>
    </w:p>
    <w:p w14:paraId="35315ED7" w14:textId="72969C59" w:rsidR="00BC3F98" w:rsidRDefault="00BC3F98" w:rsidP="00BC3F98">
      <w:pPr>
        <w:jc w:val="both"/>
        <w:rPr>
          <w:rFonts w:ascii="Tahoma" w:hAnsi="Tahoma" w:cs="Tahoma"/>
          <w:sz w:val="24"/>
          <w:szCs w:val="24"/>
        </w:rPr>
      </w:pPr>
      <w:r w:rsidRPr="00BC3F98">
        <w:rPr>
          <w:rFonts w:ascii="Tahoma" w:hAnsi="Tahoma" w:cs="Tahoma"/>
          <w:sz w:val="24"/>
          <w:szCs w:val="24"/>
        </w:rPr>
        <w:t>Il Vangelo di oggi ci suggerisce, infatti, di distinguere bene la luce dalle tenebre, il bene dal male perché solo così possiamo capire qual è la verità che Gesù ci mostra. Eccola, la verità: Lui ci ha donato se stesso… per amore e “perché il mondo sia salvato per mezzo di lui”! Che gran regalo! E noi cosa abbiamo da offrire a lui? Con l’aiuto del tuo gruppo chiediti: quali sono le piccole sfide, prove e gioie della quotidianità che posso mettere nelle sue mani?</w:t>
      </w:r>
    </w:p>
    <w:p w14:paraId="14113122" w14:textId="416EDD93" w:rsidR="00BC3F98" w:rsidRPr="00E17313" w:rsidRDefault="00BC3F98" w:rsidP="00BB0472">
      <w:pPr>
        <w:rPr>
          <w:rFonts w:ascii="Tahoma" w:hAnsi="Tahoma" w:cs="Tahoma"/>
          <w:sz w:val="24"/>
          <w:szCs w:val="24"/>
        </w:rPr>
      </w:pPr>
      <w:r>
        <w:rPr>
          <w:rFonts w:ascii="Tahoma" w:hAnsi="Tahoma" w:cs="Tahoma"/>
          <w:sz w:val="24"/>
          <w:szCs w:val="24"/>
        </w:rPr>
        <w:br w:type="page"/>
      </w:r>
    </w:p>
    <w:p w14:paraId="0F989D78" w14:textId="39D45A70" w:rsidR="004D4F23" w:rsidRPr="00E17313" w:rsidRDefault="004D4F23" w:rsidP="004D4F23">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QUINTA SETTIMANA DI QUARESIMA</w:t>
      </w:r>
    </w:p>
    <w:p w14:paraId="6CDDAE1A" w14:textId="77777777"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23CD0EB4" w14:textId="77777777" w:rsidR="0040143F" w:rsidRPr="00E17313" w:rsidRDefault="0040143F" w:rsidP="004D4F23">
      <w:pPr>
        <w:jc w:val="both"/>
        <w:rPr>
          <w:rFonts w:ascii="Tahoma" w:hAnsi="Tahoma" w:cs="Tahoma"/>
          <w:i/>
          <w:iCs/>
          <w:sz w:val="24"/>
          <w:szCs w:val="24"/>
        </w:rPr>
      </w:pPr>
      <w:r w:rsidRPr="00E17313">
        <w:rPr>
          <w:rFonts w:ascii="Tahoma" w:hAnsi="Tahoma" w:cs="Tahoma"/>
          <w:i/>
          <w:iCs/>
          <w:sz w:val="24"/>
          <w:szCs w:val="24"/>
        </w:rPr>
        <w:t>Gv 12,20-33</w:t>
      </w:r>
    </w:p>
    <w:p w14:paraId="7F71AE2D" w14:textId="77777777" w:rsidR="0040143F" w:rsidRPr="00E17313" w:rsidRDefault="0040143F" w:rsidP="004D4F23">
      <w:pPr>
        <w:rPr>
          <w:rFonts w:ascii="Tahoma" w:hAnsi="Tahoma" w:cs="Tahoma"/>
          <w:sz w:val="24"/>
          <w:szCs w:val="24"/>
        </w:rPr>
      </w:pPr>
      <w:r w:rsidRPr="00E17313">
        <w:rPr>
          <w:rFonts w:ascii="Tahoma" w:hAnsi="Tahoma" w:cs="Tahoma"/>
          <w:sz w:val="24"/>
          <w:szCs w:val="24"/>
        </w:rPr>
        <w:t>«È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w:t>
      </w:r>
    </w:p>
    <w:p w14:paraId="068318DC" w14:textId="062CCAEE"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78A76488" w14:textId="77777777" w:rsidR="0040143F" w:rsidRPr="00E17313" w:rsidRDefault="0040143F" w:rsidP="004D4F23">
      <w:pPr>
        <w:spacing w:after="0"/>
        <w:jc w:val="both"/>
        <w:rPr>
          <w:rFonts w:ascii="Tahoma" w:hAnsi="Tahoma" w:cs="Tahoma"/>
          <w:sz w:val="24"/>
          <w:szCs w:val="24"/>
        </w:rPr>
      </w:pPr>
      <w:r w:rsidRPr="00E17313">
        <w:rPr>
          <w:rFonts w:ascii="Tahoma" w:hAnsi="Tahoma" w:cs="Tahoma"/>
          <w:sz w:val="24"/>
          <w:szCs w:val="24"/>
        </w:rPr>
        <w:t xml:space="preserve">Siamo di fronte a Gesù che, per farci meglio sintonizzare con il tempo che stiamo vivendo, ci narra una parabola: il chicco di grano. Certo Gesù umanamente non può essere considerato un eroe, anzi la sua vita è un fallimento perché gli Ebrei sognavano un Messia guerriero, vittorioso che avrebbe sconfitto qualsiasi nemico suo e del suo popolo, invece è un Messia umile, che parla di amore, di conversione del cuore e accetta la croce. Proprio la sua croce sarà la nostra salvezza. Quella croce così “scandalosa” accettata perché è volontà di Dio, ci rende tutti uomini e donne salvi grazie ad un sacrificio di amore. Per noi quella croce rappresenta il senso della nostra vita, ci dobbiamo chiedere quanto siamo disposti ad abbracciare questa croce. </w:t>
      </w:r>
    </w:p>
    <w:p w14:paraId="6BA60326" w14:textId="6C6EFB30" w:rsidR="004D4F23" w:rsidRPr="00E17313" w:rsidRDefault="0040143F" w:rsidP="004D4F23">
      <w:pPr>
        <w:spacing w:after="0"/>
        <w:jc w:val="both"/>
        <w:rPr>
          <w:rFonts w:ascii="Tahoma" w:hAnsi="Tahoma" w:cs="Tahoma"/>
          <w:sz w:val="24"/>
          <w:szCs w:val="24"/>
        </w:rPr>
      </w:pPr>
      <w:r w:rsidRPr="00E17313">
        <w:rPr>
          <w:rFonts w:ascii="Tahoma" w:hAnsi="Tahoma" w:cs="Tahoma"/>
          <w:sz w:val="24"/>
          <w:szCs w:val="24"/>
        </w:rPr>
        <w:t>Sarà il nostro sacrificio, la nostra rinuncia, la lotta contro le nostre fragilità, i nostri peccati. Ci viene in aiuto il chicco di grano che deve accettare di rimanere solo nel buio della terra, deve marcire, morire per poter dare vita ad un nuovo germoglio. E io come reagisco quando vivo momenti difficile della vita, quando vengo preso in giro, quando non mi sento amato, quando non sono come vorrei, quando mi sento solo, quando vivo il fallimento? Riesco a cercare la forza in Gesù, a dare valore a tutto quello che vivo anche se mi fa soffrire, a credere che il Signore trasformerà tutto in vita nuova? Impegniamoci ad essere quel piccolo seme che dà vita, che si butta nelle braccia d’amore di Dio e lo dona agli altri. Cerchiamo di soffocare i nostri comportamenti sbagliati (egoismo, pigrizia...) per essere un chicco che produce qualcosa di buono: amore, amicizia, altruismo, pace.</w:t>
      </w:r>
    </w:p>
    <w:p w14:paraId="65A1728D" w14:textId="77777777" w:rsidR="0040143F" w:rsidRPr="00E17313" w:rsidRDefault="0040143F" w:rsidP="004D4F23">
      <w:pPr>
        <w:spacing w:after="0"/>
        <w:jc w:val="both"/>
        <w:rPr>
          <w:rFonts w:ascii="Tahoma" w:hAnsi="Tahoma" w:cs="Tahoma"/>
          <w:sz w:val="24"/>
          <w:szCs w:val="24"/>
          <w:highlight w:val="yellow"/>
        </w:rPr>
      </w:pPr>
    </w:p>
    <w:p w14:paraId="5AD3C050" w14:textId="77777777"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02A9EBC6" w14:textId="77777777" w:rsidR="00BC22CF" w:rsidRPr="00E17313" w:rsidRDefault="006124D7" w:rsidP="004D4F23">
      <w:pPr>
        <w:rPr>
          <w:rFonts w:ascii="Tahoma" w:hAnsi="Tahoma" w:cs="Tahoma"/>
          <w:sz w:val="24"/>
          <w:szCs w:val="24"/>
        </w:rPr>
      </w:pPr>
      <w:r w:rsidRPr="00E17313">
        <w:rPr>
          <w:rFonts w:ascii="Tahoma" w:hAnsi="Tahoma" w:cs="Tahoma"/>
          <w:sz w:val="24"/>
          <w:szCs w:val="24"/>
        </w:rPr>
        <w:t>Signore,</w:t>
      </w:r>
      <w:r w:rsidRPr="00E17313">
        <w:rPr>
          <w:rFonts w:ascii="Tahoma" w:hAnsi="Tahoma" w:cs="Tahoma"/>
          <w:sz w:val="24"/>
          <w:szCs w:val="24"/>
        </w:rPr>
        <w:br/>
        <w:t>tu che sei Speranza,</w:t>
      </w:r>
      <w:r w:rsidRPr="00E17313">
        <w:rPr>
          <w:rFonts w:ascii="Tahoma" w:hAnsi="Tahoma" w:cs="Tahoma"/>
          <w:sz w:val="24"/>
          <w:szCs w:val="24"/>
        </w:rPr>
        <w:br/>
        <w:t>sei Amore,</w:t>
      </w:r>
      <w:r w:rsidRPr="00E17313">
        <w:rPr>
          <w:rFonts w:ascii="Tahoma" w:hAnsi="Tahoma" w:cs="Tahoma"/>
          <w:sz w:val="24"/>
          <w:szCs w:val="24"/>
        </w:rPr>
        <w:br/>
        <w:t>sei Libertà,</w:t>
      </w:r>
      <w:r w:rsidRPr="00E17313">
        <w:rPr>
          <w:rFonts w:ascii="Tahoma" w:hAnsi="Tahoma" w:cs="Tahoma"/>
          <w:sz w:val="24"/>
          <w:szCs w:val="24"/>
        </w:rPr>
        <w:br/>
        <w:t xml:space="preserve">sei pane e </w:t>
      </w:r>
      <w:r w:rsidR="00947BA9" w:rsidRPr="00E17313">
        <w:rPr>
          <w:rFonts w:ascii="Tahoma" w:hAnsi="Tahoma" w:cs="Tahoma"/>
          <w:sz w:val="24"/>
          <w:szCs w:val="24"/>
        </w:rPr>
        <w:t>vino</w:t>
      </w:r>
      <w:r w:rsidRPr="00E17313">
        <w:rPr>
          <w:rFonts w:ascii="Tahoma" w:hAnsi="Tahoma" w:cs="Tahoma"/>
          <w:sz w:val="24"/>
          <w:szCs w:val="24"/>
        </w:rPr>
        <w:t>,</w:t>
      </w:r>
      <w:r w:rsidRPr="00E17313">
        <w:rPr>
          <w:rFonts w:ascii="Tahoma" w:hAnsi="Tahoma" w:cs="Tahoma"/>
          <w:sz w:val="24"/>
          <w:szCs w:val="24"/>
        </w:rPr>
        <w:br/>
        <w:t>sei sostegno e guarigione,</w:t>
      </w:r>
      <w:r w:rsidRPr="00E17313">
        <w:rPr>
          <w:rFonts w:ascii="Tahoma" w:hAnsi="Tahoma" w:cs="Tahoma"/>
          <w:sz w:val="24"/>
          <w:szCs w:val="24"/>
        </w:rPr>
        <w:br/>
        <w:t>trasformami e rinnovami,</w:t>
      </w:r>
      <w:r w:rsidRPr="00E17313">
        <w:rPr>
          <w:rFonts w:ascii="Tahoma" w:hAnsi="Tahoma" w:cs="Tahoma"/>
          <w:sz w:val="24"/>
          <w:szCs w:val="24"/>
        </w:rPr>
        <w:br/>
        <w:t>tienimi vicino a te,</w:t>
      </w:r>
      <w:r w:rsidRPr="00E17313">
        <w:rPr>
          <w:rFonts w:ascii="Tahoma" w:hAnsi="Tahoma" w:cs="Tahoma"/>
          <w:sz w:val="24"/>
          <w:szCs w:val="24"/>
        </w:rPr>
        <w:br/>
        <w:t>mentre trasformi il mondo. Amen.</w:t>
      </w:r>
    </w:p>
    <w:p w14:paraId="0885B27B" w14:textId="208C6417" w:rsidR="004D4F23" w:rsidRPr="00E17313" w:rsidRDefault="00BF6B8C" w:rsidP="004D4F23">
      <w:pPr>
        <w:rPr>
          <w:rFonts w:ascii="Tahoma" w:hAnsi="Tahoma" w:cs="Tahoma"/>
          <w:sz w:val="24"/>
          <w:szCs w:val="24"/>
        </w:rPr>
      </w:pPr>
      <w:r w:rsidRPr="00E17313">
        <w:rPr>
          <w:rFonts w:ascii="Tahoma" w:hAnsi="Tahoma" w:cs="Tahoma"/>
          <w:sz w:val="24"/>
          <w:szCs w:val="24"/>
        </w:rPr>
        <w:br/>
      </w:r>
      <w:r w:rsidRPr="00E17313">
        <w:rPr>
          <w:rFonts w:ascii="Tahoma" w:hAnsi="Tahoma" w:cs="Tahoma"/>
          <w:i/>
          <w:iCs/>
          <w:sz w:val="24"/>
          <w:szCs w:val="24"/>
        </w:rPr>
        <w:t>(Caritas internazionale USA)</w:t>
      </w:r>
      <w:r w:rsidR="004D4F23" w:rsidRPr="00E17313">
        <w:rPr>
          <w:rFonts w:ascii="Tahoma" w:hAnsi="Tahoma" w:cs="Tahoma"/>
          <w:sz w:val="24"/>
          <w:szCs w:val="24"/>
        </w:rPr>
        <w:br w:type="page"/>
      </w:r>
    </w:p>
    <w:p w14:paraId="39DB09A7" w14:textId="77777777" w:rsidR="002A3766" w:rsidRPr="00E17313" w:rsidRDefault="002A3766" w:rsidP="002A376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 della Liturgia</w:t>
      </w:r>
    </w:p>
    <w:p w14:paraId="50C5F0BB" w14:textId="7736CD53" w:rsidR="004D4F23" w:rsidRPr="00E17313" w:rsidRDefault="004D4F23" w:rsidP="004D4F23">
      <w:pPr>
        <w:jc w:val="both"/>
        <w:rPr>
          <w:rFonts w:ascii="Tahoma" w:hAnsi="Tahoma" w:cs="Tahoma"/>
          <w:sz w:val="24"/>
          <w:szCs w:val="24"/>
        </w:rPr>
      </w:pPr>
      <w:r w:rsidRPr="00E17313">
        <w:rPr>
          <w:rFonts w:ascii="Tahoma" w:hAnsi="Tahoma" w:cs="Tahoma"/>
          <w:b/>
          <w:bCs/>
          <w:i/>
          <w:iCs/>
          <w:smallCaps/>
          <w:color w:val="7030A0"/>
          <w:sz w:val="20"/>
          <w:szCs w:val="20"/>
        </w:rPr>
        <w:t xml:space="preserve">Consacrazione  </w:t>
      </w:r>
      <w:r w:rsidRPr="00E17313">
        <w:rPr>
          <w:rFonts w:ascii="Tahoma" w:hAnsi="Tahoma" w:cs="Tahoma"/>
          <w:sz w:val="24"/>
          <w:szCs w:val="24"/>
        </w:rPr>
        <w:t xml:space="preserve">Durante la preghiera eucaristica, espressi al Padre i motivi di rendimento di grazie (Prefazio), attraverso l’invocazione dello Spirito Santo (epiclesi) e il racconto dell’istituzione dell’Eucaristia, con le parole pronunciate da Gesù, avviene, per il ministero dei sacerdoti, la trasformazione del pane e del vino nel Corpo e Sangue di Cristo (Consacrazione); Gesù è presente con il suo Corpo, Sangue, Anima e Divinità, si rinnova il Sacrificio pasquale di Cristo Agnello Immolato e vivente, che offre se stesso al Padre, manifestando la </w:t>
      </w:r>
      <w:r w:rsidRPr="00E17313">
        <w:rPr>
          <w:rFonts w:ascii="Tahoma" w:hAnsi="Tahoma" w:cs="Tahoma"/>
          <w:b/>
          <w:bCs/>
          <w:smallCaps/>
          <w:sz w:val="24"/>
          <w:szCs w:val="24"/>
        </w:rPr>
        <w:t>libertà</w:t>
      </w:r>
      <w:r w:rsidRPr="00E17313">
        <w:rPr>
          <w:rFonts w:ascii="Tahoma" w:hAnsi="Tahoma" w:cs="Tahoma"/>
          <w:sz w:val="24"/>
          <w:szCs w:val="24"/>
        </w:rPr>
        <w:t xml:space="preserve"> di accogliere il progetto salvifico del Padre di redenzione dell’umanità.</w:t>
      </w:r>
    </w:p>
    <w:p w14:paraId="54B10A14" w14:textId="6342E975" w:rsidR="004D4F23" w:rsidRPr="00E17313" w:rsidRDefault="004D4F23" w:rsidP="004D4F23">
      <w:pPr>
        <w:spacing w:after="0"/>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L’inizio della preghiera eucaristica, con il dialogo e il prefazio, che esprimono il rendimento di grazie, può essere lodevolmente espresso in canto da parte di chi presiede la liturgia, con gli interventi dell’assemblea. Il canto dell’acclamazione “Santo, Santo, Santo” sia espresso sempre in forma cantata, nel rispetto del testo eucologico (In altre parole, non siano eseguiti canti che non abbiano tutte e soltanto le parole del Santo). Si invita a dare importanza e dignità alla Dossologia finale della preghiera eucaristica, eseguita in canto da chi presiede con la risposta imponente di tutta l’assemblea liturgica.</w:t>
      </w:r>
    </w:p>
    <w:p w14:paraId="7CCEF751" w14:textId="77777777" w:rsidR="004D4F23" w:rsidRPr="00E17313" w:rsidRDefault="004D4F23" w:rsidP="004D4F23">
      <w:pPr>
        <w:spacing w:after="0"/>
        <w:jc w:val="both"/>
        <w:rPr>
          <w:rFonts w:ascii="Tahoma" w:hAnsi="Tahoma" w:cs="Tahoma"/>
          <w:sz w:val="24"/>
          <w:szCs w:val="24"/>
        </w:rPr>
      </w:pPr>
    </w:p>
    <w:p w14:paraId="2AF2CEAC" w14:textId="65D38F54" w:rsidR="004D4F23" w:rsidRPr="00E17313" w:rsidRDefault="004D4F23" w:rsidP="004D4F23">
      <w:pPr>
        <w:spacing w:after="0"/>
        <w:jc w:val="both"/>
        <w:rPr>
          <w:rFonts w:ascii="Tahoma" w:hAnsi="Tahoma" w:cs="Tahoma"/>
          <w:sz w:val="24"/>
          <w:szCs w:val="24"/>
        </w:rPr>
      </w:pPr>
      <w:r w:rsidRPr="00E17313">
        <w:rPr>
          <w:rFonts w:ascii="Tahoma" w:hAnsi="Tahoma" w:cs="Tahoma"/>
          <w:b/>
          <w:bCs/>
          <w:i/>
          <w:iCs/>
          <w:smallCaps/>
          <w:color w:val="7030A0"/>
          <w:sz w:val="20"/>
          <w:szCs w:val="20"/>
        </w:rPr>
        <w:t>Proposta liturgica</w:t>
      </w:r>
      <w:r w:rsidRPr="00E17313">
        <w:rPr>
          <w:rFonts w:ascii="Tahoma" w:hAnsi="Tahoma" w:cs="Tahoma"/>
          <w:sz w:val="24"/>
          <w:szCs w:val="24"/>
        </w:rPr>
        <w:t xml:space="preserve"> </w:t>
      </w:r>
      <w:r w:rsidR="00EF5EE6" w:rsidRPr="00E17313">
        <w:rPr>
          <w:rFonts w:ascii="Tahoma" w:hAnsi="Tahoma" w:cs="Tahoma"/>
          <w:sz w:val="24"/>
          <w:szCs w:val="24"/>
        </w:rPr>
        <w:t>Curare con grande semplicità, la recita calma e serena della preghiera eucaristica, eventualmente attraverso la forma cantata dell’anamnesi (Mistero della fede) e della sua acclamazione. Si raccomanda l’invito ad inginocchiarsi, da parte di tutti, durante la preghiera eucaristica come segno di adorazione del Cristo crocifisso, risorto e vivente.</w:t>
      </w:r>
    </w:p>
    <w:p w14:paraId="3FEF53DB" w14:textId="77777777" w:rsidR="004D4F23" w:rsidRPr="00E17313" w:rsidRDefault="004D4F23" w:rsidP="004D4F23">
      <w:pPr>
        <w:spacing w:after="0"/>
        <w:jc w:val="both"/>
        <w:rPr>
          <w:rFonts w:ascii="Tahoma" w:hAnsi="Tahoma" w:cs="Tahoma"/>
          <w:sz w:val="24"/>
          <w:szCs w:val="24"/>
        </w:rPr>
      </w:pPr>
    </w:p>
    <w:p w14:paraId="5B70DB50" w14:textId="77777777" w:rsidR="004D4F23" w:rsidRPr="00E17313" w:rsidRDefault="004D4F23" w:rsidP="004D4F23">
      <w:pPr>
        <w:spacing w:after="0"/>
        <w:jc w:val="both"/>
        <w:rPr>
          <w:rFonts w:ascii="Tahoma" w:hAnsi="Tahoma" w:cs="Tahoma"/>
          <w:sz w:val="24"/>
          <w:szCs w:val="24"/>
        </w:rPr>
      </w:pPr>
    </w:p>
    <w:p w14:paraId="0D9851CB" w14:textId="77777777" w:rsidR="00BB0472" w:rsidRDefault="00BB0472">
      <w:pPr>
        <w:rPr>
          <w:rFonts w:ascii="Tahoma" w:hAnsi="Tahoma" w:cs="Tahoma"/>
          <w:b/>
          <w:bCs/>
          <w:i/>
          <w:iCs/>
          <w:smallCaps/>
          <w:color w:val="7030A0"/>
          <w:sz w:val="24"/>
          <w:szCs w:val="24"/>
        </w:rPr>
      </w:pPr>
      <w:r>
        <w:rPr>
          <w:rFonts w:ascii="Tahoma" w:hAnsi="Tahoma" w:cs="Tahoma"/>
          <w:b/>
          <w:bCs/>
          <w:i/>
          <w:iCs/>
          <w:smallCaps/>
          <w:color w:val="7030A0"/>
          <w:sz w:val="24"/>
          <w:szCs w:val="24"/>
        </w:rPr>
        <w:br w:type="page"/>
      </w:r>
    </w:p>
    <w:p w14:paraId="279445F3" w14:textId="4812A031" w:rsidR="004D4F23" w:rsidRPr="00E17313" w:rsidRDefault="004D4F23" w:rsidP="004D4F23">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Gioco</w:t>
      </w:r>
      <w:r w:rsidR="00F7006D" w:rsidRPr="00E17313">
        <w:rPr>
          <w:rFonts w:ascii="Tahoma" w:hAnsi="Tahoma" w:cs="Tahoma"/>
          <w:b/>
          <w:bCs/>
          <w:i/>
          <w:iCs/>
          <w:smallCaps/>
          <w:color w:val="7030A0"/>
          <w:sz w:val="24"/>
          <w:szCs w:val="24"/>
        </w:rPr>
        <w:t xml:space="preserve"> Cruciverba</w:t>
      </w:r>
    </w:p>
    <w:p w14:paraId="1709DABF" w14:textId="550BFDC0" w:rsidR="00F7006D" w:rsidRDefault="00BB0472" w:rsidP="00F7006D">
      <w:pPr>
        <w:jc w:val="both"/>
        <w:rPr>
          <w:rFonts w:ascii="Tahoma" w:hAnsi="Tahoma" w:cs="Tahoma"/>
          <w:sz w:val="24"/>
          <w:szCs w:val="24"/>
        </w:rPr>
      </w:pPr>
      <w:r w:rsidRPr="00BB0472">
        <w:rPr>
          <w:rFonts w:ascii="Tahoma" w:hAnsi="Tahoma" w:cs="Tahoma"/>
          <w:sz w:val="24"/>
          <w:szCs w:val="24"/>
        </w:rPr>
        <w:t>Buona domenica! Oggi alcuni Greci esprimono il desiderio di incontrare Gesù… e lui cosa fa? Ci svela un segreto… ma le lettere sono scomparse e non si capisce più quale sia: trova le parole corrispondenti alle definizioni qui sotto e scoprilo!</w:t>
      </w:r>
    </w:p>
    <w:p w14:paraId="709B8E6B" w14:textId="77777777" w:rsidR="00BB0472" w:rsidRPr="00E17313" w:rsidRDefault="00BB0472" w:rsidP="00F7006D">
      <w:pPr>
        <w:jc w:val="both"/>
        <w:rPr>
          <w:rFonts w:ascii="Tahoma" w:hAnsi="Tahoma" w:cs="Tahoma"/>
          <w:b/>
          <w:bCs/>
          <w:i/>
          <w:iCs/>
          <w:smallCaps/>
          <w:color w:val="7030A0"/>
          <w:sz w:val="24"/>
          <w:szCs w:val="24"/>
        </w:rPr>
      </w:pPr>
    </w:p>
    <w:tbl>
      <w:tblPr>
        <w:tblW w:w="7152" w:type="dxa"/>
        <w:tblInd w:w="-5" w:type="dxa"/>
        <w:tblLayout w:type="fixed"/>
        <w:tblCellMar>
          <w:top w:w="55" w:type="dxa"/>
          <w:left w:w="55" w:type="dxa"/>
          <w:bottom w:w="55" w:type="dxa"/>
          <w:right w:w="55" w:type="dxa"/>
        </w:tblCellMar>
        <w:tblLook w:val="04A0" w:firstRow="1" w:lastRow="0" w:firstColumn="1" w:lastColumn="0" w:noHBand="0" w:noVBand="1"/>
      </w:tblPr>
      <w:tblGrid>
        <w:gridCol w:w="803"/>
        <w:gridCol w:w="803"/>
        <w:gridCol w:w="803"/>
        <w:gridCol w:w="803"/>
        <w:gridCol w:w="803"/>
        <w:gridCol w:w="804"/>
        <w:gridCol w:w="803"/>
        <w:gridCol w:w="803"/>
        <w:gridCol w:w="727"/>
      </w:tblGrid>
      <w:tr w:rsidR="00F7006D" w:rsidRPr="00E17313" w14:paraId="0BA6D038" w14:textId="77777777" w:rsidTr="00862963">
        <w:tc>
          <w:tcPr>
            <w:tcW w:w="803" w:type="dxa"/>
            <w:tcBorders>
              <w:top w:val="single" w:sz="4" w:space="0" w:color="000000"/>
              <w:left w:val="single" w:sz="4" w:space="0" w:color="000000"/>
              <w:bottom w:val="single" w:sz="4" w:space="0" w:color="000000"/>
            </w:tcBorders>
            <w:shd w:val="clear" w:color="auto" w:fill="3B3838" w:themeFill="background2" w:themeFillShade="40"/>
          </w:tcPr>
          <w:p w14:paraId="23AE9E1A"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top w:val="single" w:sz="4" w:space="0" w:color="000000"/>
              <w:left w:val="single" w:sz="4" w:space="0" w:color="000000"/>
              <w:bottom w:val="single" w:sz="4" w:space="0" w:color="000000"/>
            </w:tcBorders>
            <w:shd w:val="clear" w:color="auto" w:fill="3B3838" w:themeFill="background2" w:themeFillShade="40"/>
          </w:tcPr>
          <w:p w14:paraId="7CF40330"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top w:val="single" w:sz="4" w:space="0" w:color="000000"/>
              <w:left w:val="single" w:sz="4" w:space="0" w:color="000000"/>
              <w:bottom w:val="single" w:sz="4" w:space="0" w:color="000000"/>
            </w:tcBorders>
            <w:shd w:val="clear" w:color="auto" w:fill="3B3838" w:themeFill="background2" w:themeFillShade="40"/>
          </w:tcPr>
          <w:p w14:paraId="382B4E09"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top w:val="single" w:sz="4" w:space="0" w:color="000000"/>
              <w:left w:val="single" w:sz="4" w:space="0" w:color="000000"/>
              <w:bottom w:val="single" w:sz="4" w:space="0" w:color="000000"/>
            </w:tcBorders>
          </w:tcPr>
          <w:p w14:paraId="705D8403"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1</w:t>
            </w:r>
          </w:p>
        </w:tc>
        <w:tc>
          <w:tcPr>
            <w:tcW w:w="803" w:type="dxa"/>
            <w:tcBorders>
              <w:top w:val="single" w:sz="4" w:space="0" w:color="000000"/>
              <w:left w:val="single" w:sz="4" w:space="0" w:color="000000"/>
              <w:bottom w:val="single" w:sz="4" w:space="0" w:color="000000"/>
            </w:tcBorders>
          </w:tcPr>
          <w:p w14:paraId="4E9E51A3"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top w:val="single" w:sz="4" w:space="0" w:color="000000"/>
              <w:left w:val="single" w:sz="4" w:space="0" w:color="000000"/>
              <w:bottom w:val="single" w:sz="4" w:space="0" w:color="000000"/>
            </w:tcBorders>
            <w:shd w:val="clear" w:color="auto" w:fill="D844B8"/>
          </w:tcPr>
          <w:p w14:paraId="2AAEBF72"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top w:val="single" w:sz="4" w:space="0" w:color="000000"/>
              <w:left w:val="single" w:sz="4" w:space="0" w:color="000000"/>
              <w:bottom w:val="single" w:sz="4" w:space="0" w:color="000000"/>
            </w:tcBorders>
          </w:tcPr>
          <w:p w14:paraId="0CF33B1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top w:val="single" w:sz="4" w:space="0" w:color="000000"/>
              <w:left w:val="single" w:sz="4" w:space="0" w:color="000000"/>
              <w:bottom w:val="single" w:sz="4" w:space="0" w:color="000000"/>
            </w:tcBorders>
          </w:tcPr>
          <w:p w14:paraId="6A2F213F"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top w:val="single" w:sz="4" w:space="0" w:color="000000"/>
              <w:left w:val="single" w:sz="4" w:space="0" w:color="000000"/>
              <w:bottom w:val="single" w:sz="4" w:space="0" w:color="000000"/>
              <w:right w:val="single" w:sz="4" w:space="0" w:color="000000"/>
            </w:tcBorders>
            <w:shd w:val="clear" w:color="auto" w:fill="3B3838" w:themeFill="background2" w:themeFillShade="40"/>
          </w:tcPr>
          <w:p w14:paraId="2D1B4EB2"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r w:rsidR="00F7006D" w:rsidRPr="00E17313" w14:paraId="1EA328AF" w14:textId="77777777" w:rsidTr="00862963">
        <w:tc>
          <w:tcPr>
            <w:tcW w:w="803" w:type="dxa"/>
            <w:tcBorders>
              <w:left w:val="single" w:sz="4" w:space="0" w:color="000000"/>
              <w:bottom w:val="single" w:sz="4" w:space="0" w:color="000000"/>
            </w:tcBorders>
            <w:shd w:val="clear" w:color="auto" w:fill="3B3838" w:themeFill="background2" w:themeFillShade="40"/>
          </w:tcPr>
          <w:p w14:paraId="198EA7BF"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shd w:val="clear" w:color="auto" w:fill="3B3838" w:themeFill="background2" w:themeFillShade="40"/>
          </w:tcPr>
          <w:p w14:paraId="10C61518"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shd w:val="clear" w:color="auto" w:fill="3B3838" w:themeFill="background2" w:themeFillShade="40"/>
          </w:tcPr>
          <w:p w14:paraId="1A23F0DE"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6FDC427F"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2</w:t>
            </w:r>
          </w:p>
        </w:tc>
        <w:tc>
          <w:tcPr>
            <w:tcW w:w="803" w:type="dxa"/>
            <w:tcBorders>
              <w:left w:val="single" w:sz="4" w:space="0" w:color="000000"/>
              <w:bottom w:val="single" w:sz="4" w:space="0" w:color="000000"/>
            </w:tcBorders>
          </w:tcPr>
          <w:p w14:paraId="6FEFF7C6"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left w:val="single" w:sz="4" w:space="0" w:color="000000"/>
              <w:bottom w:val="single" w:sz="4" w:space="0" w:color="000000"/>
            </w:tcBorders>
            <w:shd w:val="clear" w:color="auto" w:fill="D844B8"/>
          </w:tcPr>
          <w:p w14:paraId="640147A9"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left w:val="single" w:sz="4" w:space="0" w:color="000000"/>
              <w:bottom w:val="single" w:sz="4" w:space="0" w:color="000000"/>
            </w:tcBorders>
          </w:tcPr>
          <w:p w14:paraId="20270B6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14EDC65D"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left w:val="single" w:sz="4" w:space="0" w:color="000000"/>
              <w:bottom w:val="single" w:sz="4" w:space="0" w:color="000000"/>
              <w:right w:val="single" w:sz="4" w:space="0" w:color="000000"/>
            </w:tcBorders>
          </w:tcPr>
          <w:p w14:paraId="00DFA3FF"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r w:rsidR="00F7006D" w:rsidRPr="00E17313" w14:paraId="2953DC05" w14:textId="77777777" w:rsidTr="00862963">
        <w:tc>
          <w:tcPr>
            <w:tcW w:w="803" w:type="dxa"/>
            <w:tcBorders>
              <w:left w:val="single" w:sz="4" w:space="0" w:color="000000"/>
              <w:bottom w:val="single" w:sz="4" w:space="0" w:color="000000"/>
            </w:tcBorders>
            <w:shd w:val="clear" w:color="auto" w:fill="3B3838" w:themeFill="background2" w:themeFillShade="40"/>
          </w:tcPr>
          <w:p w14:paraId="745C7A25"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shd w:val="clear" w:color="auto" w:fill="3B3838" w:themeFill="background2" w:themeFillShade="40"/>
          </w:tcPr>
          <w:p w14:paraId="1AC6C81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56F769D5"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3</w:t>
            </w:r>
          </w:p>
        </w:tc>
        <w:tc>
          <w:tcPr>
            <w:tcW w:w="803" w:type="dxa"/>
            <w:tcBorders>
              <w:left w:val="single" w:sz="4" w:space="0" w:color="000000"/>
              <w:bottom w:val="single" w:sz="4" w:space="0" w:color="000000"/>
            </w:tcBorders>
          </w:tcPr>
          <w:p w14:paraId="6CA3E8C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67269A79"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left w:val="single" w:sz="4" w:space="0" w:color="000000"/>
              <w:bottom w:val="single" w:sz="4" w:space="0" w:color="000000"/>
            </w:tcBorders>
            <w:shd w:val="clear" w:color="auto" w:fill="D844B8"/>
          </w:tcPr>
          <w:p w14:paraId="4F00EEFF"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left w:val="single" w:sz="4" w:space="0" w:color="000000"/>
              <w:bottom w:val="single" w:sz="4" w:space="0" w:color="000000"/>
            </w:tcBorders>
          </w:tcPr>
          <w:p w14:paraId="71DD7AB6"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58B97C4C"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left w:val="single" w:sz="4" w:space="0" w:color="000000"/>
              <w:bottom w:val="single" w:sz="4" w:space="0" w:color="000000"/>
              <w:right w:val="single" w:sz="4" w:space="0" w:color="000000"/>
            </w:tcBorders>
          </w:tcPr>
          <w:p w14:paraId="5EE243E7"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r w:rsidR="00F7006D" w:rsidRPr="00E17313" w14:paraId="640D6884" w14:textId="77777777" w:rsidTr="00862963">
        <w:tc>
          <w:tcPr>
            <w:tcW w:w="803" w:type="dxa"/>
            <w:tcBorders>
              <w:left w:val="single" w:sz="4" w:space="0" w:color="000000"/>
              <w:bottom w:val="single" w:sz="4" w:space="0" w:color="000000"/>
            </w:tcBorders>
            <w:shd w:val="clear" w:color="auto" w:fill="3B3838" w:themeFill="background2" w:themeFillShade="40"/>
          </w:tcPr>
          <w:p w14:paraId="112C8343"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shd w:val="clear" w:color="auto" w:fill="3B3838" w:themeFill="background2" w:themeFillShade="40"/>
          </w:tcPr>
          <w:p w14:paraId="73B453D7"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68014947"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4</w:t>
            </w:r>
          </w:p>
        </w:tc>
        <w:tc>
          <w:tcPr>
            <w:tcW w:w="803" w:type="dxa"/>
            <w:tcBorders>
              <w:left w:val="single" w:sz="4" w:space="0" w:color="000000"/>
              <w:bottom w:val="single" w:sz="4" w:space="0" w:color="000000"/>
            </w:tcBorders>
          </w:tcPr>
          <w:p w14:paraId="14651179"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045BF8EC"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left w:val="single" w:sz="4" w:space="0" w:color="000000"/>
              <w:bottom w:val="single" w:sz="4" w:space="0" w:color="000000"/>
            </w:tcBorders>
            <w:shd w:val="clear" w:color="auto" w:fill="D844B8"/>
          </w:tcPr>
          <w:p w14:paraId="57691E6B"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left w:val="single" w:sz="4" w:space="0" w:color="000000"/>
              <w:bottom w:val="single" w:sz="4" w:space="0" w:color="000000"/>
            </w:tcBorders>
          </w:tcPr>
          <w:p w14:paraId="76C0E0E9"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60813604"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left w:val="single" w:sz="4" w:space="0" w:color="000000"/>
              <w:bottom w:val="single" w:sz="4" w:space="0" w:color="000000"/>
              <w:right w:val="single" w:sz="4" w:space="0" w:color="000000"/>
            </w:tcBorders>
            <w:shd w:val="clear" w:color="auto" w:fill="3B3838" w:themeFill="background2" w:themeFillShade="40"/>
          </w:tcPr>
          <w:p w14:paraId="58021C88"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r w:rsidR="00F7006D" w:rsidRPr="00E17313" w14:paraId="2619735F" w14:textId="77777777" w:rsidTr="00862963">
        <w:tc>
          <w:tcPr>
            <w:tcW w:w="803" w:type="dxa"/>
            <w:tcBorders>
              <w:left w:val="single" w:sz="4" w:space="0" w:color="000000"/>
              <w:bottom w:val="single" w:sz="4" w:space="0" w:color="000000"/>
            </w:tcBorders>
            <w:shd w:val="clear" w:color="auto" w:fill="3B3838" w:themeFill="background2" w:themeFillShade="40"/>
          </w:tcPr>
          <w:p w14:paraId="716F8B5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shd w:val="clear" w:color="auto" w:fill="3B3838" w:themeFill="background2" w:themeFillShade="40"/>
          </w:tcPr>
          <w:p w14:paraId="5F42287A"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0817CB6E"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5</w:t>
            </w:r>
          </w:p>
        </w:tc>
        <w:tc>
          <w:tcPr>
            <w:tcW w:w="803" w:type="dxa"/>
            <w:tcBorders>
              <w:left w:val="single" w:sz="4" w:space="0" w:color="000000"/>
              <w:bottom w:val="single" w:sz="4" w:space="0" w:color="000000"/>
            </w:tcBorders>
          </w:tcPr>
          <w:p w14:paraId="13E3FF26"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2CC01385"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left w:val="single" w:sz="4" w:space="0" w:color="000000"/>
              <w:bottom w:val="single" w:sz="4" w:space="0" w:color="000000"/>
            </w:tcBorders>
            <w:shd w:val="clear" w:color="auto" w:fill="D844B8"/>
          </w:tcPr>
          <w:p w14:paraId="5FB9B06D"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left w:val="single" w:sz="4" w:space="0" w:color="000000"/>
              <w:bottom w:val="single" w:sz="4" w:space="0" w:color="000000"/>
            </w:tcBorders>
          </w:tcPr>
          <w:p w14:paraId="71B24100"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shd w:val="clear" w:color="auto" w:fill="3B3838" w:themeFill="background2" w:themeFillShade="40"/>
          </w:tcPr>
          <w:p w14:paraId="5E74A36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left w:val="single" w:sz="4" w:space="0" w:color="000000"/>
              <w:bottom w:val="single" w:sz="4" w:space="0" w:color="000000"/>
              <w:right w:val="single" w:sz="4" w:space="0" w:color="000000"/>
            </w:tcBorders>
            <w:shd w:val="clear" w:color="auto" w:fill="3B3838" w:themeFill="background2" w:themeFillShade="40"/>
          </w:tcPr>
          <w:p w14:paraId="3BAE3AFB"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r w:rsidR="00F7006D" w:rsidRPr="00E17313" w14:paraId="19DA75AE" w14:textId="77777777" w:rsidTr="00862963">
        <w:tc>
          <w:tcPr>
            <w:tcW w:w="803" w:type="dxa"/>
            <w:tcBorders>
              <w:left w:val="single" w:sz="4" w:space="0" w:color="000000"/>
              <w:bottom w:val="single" w:sz="4" w:space="0" w:color="000000"/>
            </w:tcBorders>
          </w:tcPr>
          <w:p w14:paraId="396BC23A"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6</w:t>
            </w:r>
          </w:p>
        </w:tc>
        <w:tc>
          <w:tcPr>
            <w:tcW w:w="803" w:type="dxa"/>
            <w:tcBorders>
              <w:left w:val="single" w:sz="4" w:space="0" w:color="000000"/>
              <w:bottom w:val="single" w:sz="4" w:space="0" w:color="000000"/>
            </w:tcBorders>
          </w:tcPr>
          <w:p w14:paraId="7607062E"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06850E1F"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397B7508"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50458F78"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left w:val="single" w:sz="4" w:space="0" w:color="000000"/>
              <w:bottom w:val="single" w:sz="4" w:space="0" w:color="000000"/>
            </w:tcBorders>
            <w:shd w:val="clear" w:color="auto" w:fill="D844B8"/>
          </w:tcPr>
          <w:p w14:paraId="179DC716"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left w:val="single" w:sz="4" w:space="0" w:color="000000"/>
              <w:bottom w:val="single" w:sz="4" w:space="0" w:color="000000"/>
            </w:tcBorders>
          </w:tcPr>
          <w:p w14:paraId="1AEB5E54"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528E6CFE"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left w:val="single" w:sz="4" w:space="0" w:color="000000"/>
              <w:bottom w:val="single" w:sz="4" w:space="0" w:color="000000"/>
              <w:right w:val="single" w:sz="4" w:space="0" w:color="000000"/>
            </w:tcBorders>
          </w:tcPr>
          <w:p w14:paraId="3CF83A1E"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r w:rsidR="00F7006D" w:rsidRPr="00E17313" w14:paraId="5A615311" w14:textId="77777777" w:rsidTr="00862963">
        <w:tc>
          <w:tcPr>
            <w:tcW w:w="803" w:type="dxa"/>
            <w:tcBorders>
              <w:left w:val="single" w:sz="4" w:space="0" w:color="000000"/>
              <w:bottom w:val="single" w:sz="4" w:space="0" w:color="000000"/>
            </w:tcBorders>
          </w:tcPr>
          <w:p w14:paraId="6CE15373"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r w:rsidRPr="00BB0472">
              <w:rPr>
                <w:rFonts w:ascii="Tahoma" w:eastAsia="NSimSun" w:hAnsi="Tahoma" w:cs="Tahoma"/>
                <w:i/>
                <w:sz w:val="32"/>
                <w:szCs w:val="32"/>
                <w:lang w:eastAsia="zh-CN" w:bidi="hi-IN"/>
                <w14:ligatures w14:val="none"/>
              </w:rPr>
              <w:t>7</w:t>
            </w:r>
          </w:p>
        </w:tc>
        <w:tc>
          <w:tcPr>
            <w:tcW w:w="803" w:type="dxa"/>
            <w:tcBorders>
              <w:left w:val="single" w:sz="4" w:space="0" w:color="000000"/>
              <w:bottom w:val="single" w:sz="4" w:space="0" w:color="000000"/>
            </w:tcBorders>
          </w:tcPr>
          <w:p w14:paraId="1B4B484F"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3221B6F9"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527531BE"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75022435"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4" w:type="dxa"/>
            <w:tcBorders>
              <w:left w:val="single" w:sz="4" w:space="0" w:color="000000"/>
              <w:bottom w:val="single" w:sz="4" w:space="0" w:color="000000"/>
            </w:tcBorders>
            <w:shd w:val="clear" w:color="auto" w:fill="D844B8"/>
          </w:tcPr>
          <w:p w14:paraId="6E33EB74" w14:textId="77777777" w:rsidR="00F7006D" w:rsidRPr="00BB0472" w:rsidRDefault="00F7006D" w:rsidP="00F7006D">
            <w:pPr>
              <w:widowControl w:val="0"/>
              <w:suppressLineNumbers/>
              <w:suppressAutoHyphens/>
              <w:spacing w:after="0" w:line="240" w:lineRule="auto"/>
              <w:rPr>
                <w:rFonts w:ascii="Tahoma" w:eastAsia="NSimSun" w:hAnsi="Tahoma" w:cs="Tahoma"/>
                <w:i/>
                <w:color w:val="FFFFFF"/>
                <w:sz w:val="32"/>
                <w:szCs w:val="32"/>
                <w:lang w:eastAsia="zh-CN" w:bidi="hi-IN"/>
                <w14:ligatures w14:val="none"/>
              </w:rPr>
            </w:pPr>
          </w:p>
        </w:tc>
        <w:tc>
          <w:tcPr>
            <w:tcW w:w="803" w:type="dxa"/>
            <w:tcBorders>
              <w:left w:val="single" w:sz="4" w:space="0" w:color="000000"/>
              <w:bottom w:val="single" w:sz="4" w:space="0" w:color="000000"/>
            </w:tcBorders>
          </w:tcPr>
          <w:p w14:paraId="58DCB80D"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803" w:type="dxa"/>
            <w:tcBorders>
              <w:left w:val="single" w:sz="4" w:space="0" w:color="000000"/>
              <w:bottom w:val="single" w:sz="4" w:space="0" w:color="000000"/>
            </w:tcBorders>
          </w:tcPr>
          <w:p w14:paraId="268DAEC1"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c>
          <w:tcPr>
            <w:tcW w:w="727" w:type="dxa"/>
            <w:tcBorders>
              <w:left w:val="single" w:sz="4" w:space="0" w:color="000000"/>
              <w:bottom w:val="single" w:sz="4" w:space="0" w:color="000000"/>
              <w:right w:val="single" w:sz="4" w:space="0" w:color="000000"/>
            </w:tcBorders>
          </w:tcPr>
          <w:p w14:paraId="2475E866" w14:textId="77777777" w:rsidR="00F7006D" w:rsidRPr="00BB0472" w:rsidRDefault="00F7006D" w:rsidP="00F7006D">
            <w:pPr>
              <w:widowControl w:val="0"/>
              <w:suppressLineNumbers/>
              <w:suppressAutoHyphens/>
              <w:spacing w:after="0" w:line="240" w:lineRule="auto"/>
              <w:rPr>
                <w:rFonts w:ascii="Tahoma" w:eastAsia="NSimSun" w:hAnsi="Tahoma" w:cs="Tahoma"/>
                <w:i/>
                <w:sz w:val="32"/>
                <w:szCs w:val="32"/>
                <w:lang w:eastAsia="zh-CN" w:bidi="hi-IN"/>
                <w14:ligatures w14:val="none"/>
              </w:rPr>
            </w:pPr>
          </w:p>
        </w:tc>
      </w:tr>
    </w:tbl>
    <w:p w14:paraId="738A9997" w14:textId="77777777"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p>
    <w:p w14:paraId="27332F77" w14:textId="35097AEC"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1. Si è radunata intorno a Gesù</w:t>
      </w:r>
    </w:p>
    <w:p w14:paraId="71B0BA93" w14:textId="77777777"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2. Ciò al quale si paragona Gesù</w:t>
      </w:r>
    </w:p>
    <w:p w14:paraId="23F28B25" w14:textId="77777777"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3. Lo è l’animo di Gesù in questo brano di Vangelo</w:t>
      </w:r>
    </w:p>
    <w:p w14:paraId="2AD0DA18" w14:textId="77777777"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4. La voce che viene dal cielo viene scambiata per un ...</w:t>
      </w:r>
    </w:p>
    <w:p w14:paraId="294B816B" w14:textId="77777777"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5. Lo invoca Gesù</w:t>
      </w:r>
    </w:p>
    <w:p w14:paraId="50B0B046" w14:textId="77777777" w:rsidR="00F7006D" w:rsidRPr="00E17313"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6. Lo sono Andrea e Filippo</w:t>
      </w:r>
    </w:p>
    <w:p w14:paraId="7649A079" w14:textId="77777777" w:rsidR="00BB0472" w:rsidRDefault="00F7006D"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eastAsia="NSimSun" w:hAnsi="Tahoma" w:cs="Tahoma"/>
          <w:sz w:val="24"/>
          <w:szCs w:val="24"/>
          <w:lang w:eastAsia="zh-CN" w:bidi="hi-IN"/>
          <w14:ligatures w14:val="none"/>
        </w:rPr>
        <w:t>7. La città di origine di Filippo</w:t>
      </w:r>
    </w:p>
    <w:p w14:paraId="2EF29581" w14:textId="77777777" w:rsidR="00BB0472" w:rsidRDefault="00BB0472" w:rsidP="00F7006D">
      <w:pPr>
        <w:suppressAutoHyphens/>
        <w:spacing w:after="0" w:line="240" w:lineRule="auto"/>
        <w:rPr>
          <w:rFonts w:ascii="Tahoma" w:eastAsia="NSimSun" w:hAnsi="Tahoma" w:cs="Tahoma"/>
          <w:sz w:val="24"/>
          <w:szCs w:val="24"/>
          <w:lang w:eastAsia="zh-CN" w:bidi="hi-IN"/>
          <w14:ligatures w14:val="none"/>
        </w:rPr>
      </w:pPr>
    </w:p>
    <w:p w14:paraId="2A0311BA" w14:textId="77777777" w:rsidR="00BB0472" w:rsidRPr="00BB0472" w:rsidRDefault="00BB0472" w:rsidP="00BB0472">
      <w:pPr>
        <w:spacing w:after="0"/>
        <w:jc w:val="both"/>
        <w:rPr>
          <w:rFonts w:ascii="Tahoma" w:hAnsi="Tahoma" w:cs="Tahoma"/>
          <w:sz w:val="24"/>
          <w:szCs w:val="24"/>
        </w:rPr>
      </w:pPr>
      <w:r w:rsidRPr="00BB0472">
        <w:rPr>
          <w:rFonts w:ascii="Tahoma" w:hAnsi="Tahoma" w:cs="Tahoma"/>
          <w:sz w:val="24"/>
          <w:szCs w:val="24"/>
        </w:rPr>
        <w:t xml:space="preserve">Ecco fatto! È </w:t>
      </w:r>
      <w:r w:rsidRPr="00BB0472">
        <w:rPr>
          <w:rFonts w:ascii="Tahoma" w:hAnsi="Tahoma" w:cs="Tahoma"/>
          <w:sz w:val="36"/>
          <w:szCs w:val="36"/>
        </w:rPr>
        <w:t>_ _ _ _ _ _ _</w:t>
      </w:r>
    </w:p>
    <w:p w14:paraId="52CBC477" w14:textId="77777777" w:rsidR="00BB0472" w:rsidRPr="00BB0472" w:rsidRDefault="00BB0472" w:rsidP="00BB0472">
      <w:pPr>
        <w:jc w:val="both"/>
        <w:rPr>
          <w:rFonts w:ascii="Tahoma" w:hAnsi="Tahoma" w:cs="Tahoma"/>
          <w:sz w:val="24"/>
          <w:szCs w:val="24"/>
        </w:rPr>
      </w:pPr>
      <w:r w:rsidRPr="00BB0472">
        <w:rPr>
          <w:rFonts w:ascii="Tahoma" w:hAnsi="Tahoma" w:cs="Tahoma"/>
          <w:bCs/>
          <w:iCs/>
          <w:sz w:val="24"/>
          <w:szCs w:val="24"/>
        </w:rPr>
        <w:t>Oggi, infatti, Gesù ci svela il segreto della gioia: d</w:t>
      </w:r>
      <w:r w:rsidRPr="00BB0472">
        <w:rPr>
          <w:rFonts w:ascii="Tahoma" w:hAnsi="Tahoma" w:cs="Tahoma"/>
          <w:sz w:val="24"/>
          <w:szCs w:val="24"/>
        </w:rPr>
        <w:t>onarsi agli altri come ha fatto lui! La vita del chicco di grano “muore” per trasformarsi e per dare altri chicchi, così Gesù “trasforma” per noi il pane e il vino perché possiamo incontrarlo e nutrirci di lui.</w:t>
      </w:r>
    </w:p>
    <w:p w14:paraId="0F331968" w14:textId="019E3F64" w:rsidR="00EF5EE6" w:rsidRPr="00E17313" w:rsidRDefault="00EF5EE6" w:rsidP="00F7006D">
      <w:pPr>
        <w:suppressAutoHyphens/>
        <w:spacing w:after="0" w:line="240" w:lineRule="auto"/>
        <w:rPr>
          <w:rFonts w:ascii="Tahoma" w:eastAsia="NSimSun" w:hAnsi="Tahoma" w:cs="Tahoma"/>
          <w:sz w:val="24"/>
          <w:szCs w:val="24"/>
          <w:lang w:eastAsia="zh-CN" w:bidi="hi-IN"/>
          <w14:ligatures w14:val="none"/>
        </w:rPr>
      </w:pPr>
      <w:r w:rsidRPr="00E17313">
        <w:rPr>
          <w:rFonts w:ascii="Tahoma" w:hAnsi="Tahoma" w:cs="Tahoma"/>
          <w:sz w:val="24"/>
          <w:szCs w:val="24"/>
        </w:rPr>
        <w:br w:type="page"/>
      </w:r>
    </w:p>
    <w:p w14:paraId="2C21080C" w14:textId="09F6F4AF" w:rsidR="00EF5EE6" w:rsidRPr="00E17313" w:rsidRDefault="00EF5EE6" w:rsidP="00EF5EE6">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DOMENICA DELLE PALME</w:t>
      </w:r>
    </w:p>
    <w:p w14:paraId="0A3E77A6" w14:textId="77777777" w:rsidR="00EF5EE6" w:rsidRPr="00E17313" w:rsidRDefault="00EF5EE6" w:rsidP="00EF5EE6">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4BB9A458" w14:textId="77777777" w:rsidR="003835E5" w:rsidRPr="00E17313" w:rsidRDefault="003835E5" w:rsidP="00EF5EE6">
      <w:pPr>
        <w:jc w:val="both"/>
        <w:rPr>
          <w:rFonts w:ascii="Tahoma" w:hAnsi="Tahoma" w:cs="Tahoma"/>
          <w:i/>
          <w:iCs/>
          <w:sz w:val="24"/>
          <w:szCs w:val="24"/>
        </w:rPr>
      </w:pPr>
      <w:r w:rsidRPr="00E17313">
        <w:rPr>
          <w:rFonts w:ascii="Tahoma" w:hAnsi="Tahoma" w:cs="Tahoma"/>
          <w:i/>
          <w:iCs/>
          <w:sz w:val="24"/>
          <w:szCs w:val="24"/>
        </w:rPr>
        <w:t>Mc 14,1-15,47</w:t>
      </w:r>
    </w:p>
    <w:p w14:paraId="2552EC7F" w14:textId="77777777" w:rsidR="003835E5" w:rsidRPr="00E17313" w:rsidRDefault="003835E5" w:rsidP="00EF5EE6">
      <w:pPr>
        <w:rPr>
          <w:rFonts w:ascii="Tahoma" w:hAnsi="Tahoma" w:cs="Tahoma"/>
          <w:sz w:val="24"/>
          <w:szCs w:val="24"/>
        </w:rPr>
      </w:pPr>
      <w:r w:rsidRPr="00E17313">
        <w:rPr>
          <w:rFonts w:ascii="Tahoma" w:hAnsi="Tahoma" w:cs="Tahoma"/>
          <w:sz w:val="24"/>
          <w:szCs w:val="24"/>
        </w:rPr>
        <w:t>Dopo aver cantato l’inno, uscirono verso il monte degli Ulivi. Gesù disse loro: «Tutti rimarrete scandalizzati, perché sta scritto: “Percuoterò il pastore e le pecore saranno disperse”. Ma, dopo che sarò risorto, vi precederò in Galilea».</w:t>
      </w:r>
    </w:p>
    <w:p w14:paraId="1FCC8D91" w14:textId="79477DD4" w:rsidR="00EF5EE6" w:rsidRPr="00E17313" w:rsidRDefault="00EF5EE6" w:rsidP="00EF5EE6">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1D471F9D" w14:textId="23E7106C" w:rsidR="003835E5" w:rsidRPr="00E17313" w:rsidRDefault="003835E5" w:rsidP="003835E5">
      <w:pPr>
        <w:spacing w:after="0"/>
        <w:jc w:val="both"/>
        <w:rPr>
          <w:rFonts w:ascii="Tahoma" w:hAnsi="Tahoma" w:cs="Tahoma"/>
          <w:sz w:val="24"/>
          <w:szCs w:val="24"/>
        </w:rPr>
      </w:pPr>
      <w:r w:rsidRPr="00E17313">
        <w:rPr>
          <w:rFonts w:ascii="Tahoma" w:hAnsi="Tahoma" w:cs="Tahoma"/>
          <w:sz w:val="24"/>
          <w:szCs w:val="24"/>
        </w:rPr>
        <w:t xml:space="preserve">C’è un fatto curioso che riguarda le palme: i loro fiori compaiono quando la pianta è già piuttosto adulta e durano molto poco, non più di un giorno. Un segno, dunque, che dice tutt’altro che freschezza e rinnovamento. </w:t>
      </w:r>
    </w:p>
    <w:p w14:paraId="4C948082" w14:textId="77777777" w:rsidR="003835E5" w:rsidRPr="00E17313" w:rsidRDefault="003835E5" w:rsidP="003835E5">
      <w:pPr>
        <w:spacing w:after="0"/>
        <w:jc w:val="both"/>
        <w:rPr>
          <w:rFonts w:ascii="Tahoma" w:hAnsi="Tahoma" w:cs="Tahoma"/>
          <w:sz w:val="24"/>
          <w:szCs w:val="24"/>
        </w:rPr>
      </w:pPr>
      <w:r w:rsidRPr="00E17313">
        <w:rPr>
          <w:rFonts w:ascii="Tahoma" w:hAnsi="Tahoma" w:cs="Tahoma"/>
          <w:sz w:val="24"/>
          <w:szCs w:val="24"/>
        </w:rPr>
        <w:t>Quando sembra che Gesù non abbia più niente da dire e da dare, quando sembra non poter più dare fastidio ai suoi oppositori con quella sua mania di giustizia e di compassione, dal legno secco di una croce fiorisce una vita nuova.</w:t>
      </w:r>
    </w:p>
    <w:p w14:paraId="38432010" w14:textId="7812D716" w:rsidR="00EF5EE6" w:rsidRPr="00E17313" w:rsidRDefault="003835E5" w:rsidP="003835E5">
      <w:pPr>
        <w:spacing w:after="0"/>
        <w:jc w:val="both"/>
        <w:rPr>
          <w:rFonts w:ascii="Tahoma" w:hAnsi="Tahoma" w:cs="Tahoma"/>
          <w:sz w:val="24"/>
          <w:szCs w:val="24"/>
        </w:rPr>
      </w:pPr>
      <w:r w:rsidRPr="00E17313">
        <w:rPr>
          <w:rFonts w:ascii="Tahoma" w:hAnsi="Tahoma" w:cs="Tahoma"/>
          <w:sz w:val="24"/>
          <w:szCs w:val="24"/>
        </w:rPr>
        <w:t>Ma la palma è anche il simbolo della festa, dell'accoglienza solenne di Gesù in Gerusalemme. Sembra quasi una beffa: Gesù è accolto festosamente nella città in cui sta per morire come un delinquente. Ma è comunque una festa, per lui e per tutti gli uomini. Una festa che finisce con la Passione. Ma non è ancora la fine di tutto. Anzi, è solo l'inizio, lo scatto finale per raggiungere la vetta della Pasqua.</w:t>
      </w:r>
    </w:p>
    <w:p w14:paraId="72078F57" w14:textId="77777777" w:rsidR="003835E5" w:rsidRPr="00E17313" w:rsidRDefault="003835E5" w:rsidP="003835E5">
      <w:pPr>
        <w:spacing w:after="0"/>
        <w:jc w:val="both"/>
        <w:rPr>
          <w:rFonts w:ascii="Tahoma" w:hAnsi="Tahoma" w:cs="Tahoma"/>
          <w:sz w:val="24"/>
          <w:szCs w:val="24"/>
        </w:rPr>
      </w:pPr>
    </w:p>
    <w:p w14:paraId="0231CA27" w14:textId="77777777" w:rsidR="00EF5EE6" w:rsidRPr="00E17313" w:rsidRDefault="00EF5EE6" w:rsidP="00EF5EE6">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22C1360F" w14:textId="71A0C93B" w:rsidR="001570E0" w:rsidRPr="00E17313" w:rsidRDefault="001570E0" w:rsidP="001570E0">
      <w:pPr>
        <w:rPr>
          <w:rFonts w:ascii="Tahoma" w:hAnsi="Tahoma" w:cs="Tahoma"/>
          <w:sz w:val="24"/>
          <w:szCs w:val="24"/>
        </w:rPr>
      </w:pPr>
      <w:r w:rsidRPr="00E17313">
        <w:rPr>
          <w:rFonts w:ascii="Tahoma" w:hAnsi="Tahoma" w:cs="Tahoma"/>
          <w:sz w:val="24"/>
          <w:szCs w:val="24"/>
        </w:rPr>
        <w:t>Gesù, Pane di vita</w:t>
      </w:r>
      <w:r w:rsidRPr="00E17313">
        <w:rPr>
          <w:rFonts w:ascii="Tahoma" w:hAnsi="Tahoma" w:cs="Tahoma"/>
          <w:sz w:val="24"/>
          <w:szCs w:val="24"/>
        </w:rPr>
        <w:br/>
        <w:t>Ogni volta che ti riceviamo nell'Eucaristia</w:t>
      </w:r>
      <w:r w:rsidRPr="00E17313">
        <w:rPr>
          <w:rFonts w:ascii="Tahoma" w:hAnsi="Tahoma" w:cs="Tahoma"/>
          <w:sz w:val="24"/>
          <w:szCs w:val="24"/>
        </w:rPr>
        <w:br/>
        <w:t>dai un nuovo significato alle nostre fragilità</w:t>
      </w:r>
      <w:r w:rsidRPr="00E17313">
        <w:rPr>
          <w:rFonts w:ascii="Tahoma" w:hAnsi="Tahoma" w:cs="Tahoma"/>
          <w:sz w:val="24"/>
          <w:szCs w:val="24"/>
        </w:rPr>
        <w:br/>
        <w:t>e ci ricordi quanto siamo preziosi ai tuoi occhi.</w:t>
      </w:r>
      <w:r w:rsidRPr="00E17313">
        <w:rPr>
          <w:rFonts w:ascii="Tahoma" w:hAnsi="Tahoma" w:cs="Tahoma"/>
          <w:sz w:val="24"/>
          <w:szCs w:val="24"/>
        </w:rPr>
        <w:br/>
        <w:t>Che la partecipazione frequente a questo sacramento</w:t>
      </w:r>
      <w:r w:rsidRPr="00E17313">
        <w:rPr>
          <w:rFonts w:ascii="Tahoma" w:hAnsi="Tahoma" w:cs="Tahoma"/>
          <w:sz w:val="24"/>
          <w:szCs w:val="24"/>
        </w:rPr>
        <w:br/>
        <w:t>ci unisca sempre più strettamente a te</w:t>
      </w:r>
      <w:r w:rsidRPr="00E17313">
        <w:rPr>
          <w:rFonts w:ascii="Tahoma" w:hAnsi="Tahoma" w:cs="Tahoma"/>
          <w:sz w:val="24"/>
          <w:szCs w:val="24"/>
        </w:rPr>
        <w:br/>
        <w:t>e ci faccia assimilare il tuo modo di vivere,</w:t>
      </w:r>
      <w:r w:rsidRPr="00E17313">
        <w:rPr>
          <w:rFonts w:ascii="Tahoma" w:hAnsi="Tahoma" w:cs="Tahoma"/>
          <w:sz w:val="24"/>
          <w:szCs w:val="24"/>
        </w:rPr>
        <w:br/>
        <w:t>la tua capacità di spezzarti e</w:t>
      </w:r>
      <w:r w:rsidRPr="00E17313">
        <w:rPr>
          <w:rFonts w:ascii="Tahoma" w:hAnsi="Tahoma" w:cs="Tahoma"/>
          <w:sz w:val="24"/>
          <w:szCs w:val="24"/>
        </w:rPr>
        <w:br/>
        <w:t>donarti ai tuoi fratelli e sorelle,</w:t>
      </w:r>
      <w:r w:rsidRPr="00E17313">
        <w:rPr>
          <w:rFonts w:ascii="Tahoma" w:hAnsi="Tahoma" w:cs="Tahoma"/>
          <w:sz w:val="24"/>
          <w:szCs w:val="24"/>
        </w:rPr>
        <w:br/>
        <w:t>di rispondere al male con il bene,</w:t>
      </w:r>
      <w:r w:rsidRPr="00E17313">
        <w:rPr>
          <w:rFonts w:ascii="Tahoma" w:hAnsi="Tahoma" w:cs="Tahoma"/>
          <w:sz w:val="24"/>
          <w:szCs w:val="24"/>
        </w:rPr>
        <w:br/>
        <w:t>di donarci il coraggio di uscire da noi stessi</w:t>
      </w:r>
      <w:r w:rsidRPr="00E17313">
        <w:rPr>
          <w:rFonts w:ascii="Tahoma" w:hAnsi="Tahoma" w:cs="Tahoma"/>
          <w:sz w:val="24"/>
          <w:szCs w:val="24"/>
        </w:rPr>
        <w:br/>
        <w:t>e di chinarci con amore verso</w:t>
      </w:r>
      <w:r w:rsidRPr="00E17313">
        <w:rPr>
          <w:rFonts w:ascii="Tahoma" w:hAnsi="Tahoma" w:cs="Tahoma"/>
          <w:sz w:val="24"/>
          <w:szCs w:val="24"/>
        </w:rPr>
        <w:br/>
        <w:t>le fragilità altrui.</w:t>
      </w:r>
      <w:r w:rsidRPr="00E17313">
        <w:rPr>
          <w:rFonts w:ascii="Tahoma" w:hAnsi="Tahoma" w:cs="Tahoma"/>
          <w:sz w:val="24"/>
          <w:szCs w:val="24"/>
        </w:rPr>
        <w:br/>
        <w:t>Amen</w:t>
      </w:r>
    </w:p>
    <w:p w14:paraId="4B24E075" w14:textId="46A228B0" w:rsidR="00EF5EE6" w:rsidRPr="00E17313" w:rsidRDefault="001570E0" w:rsidP="00B977E1">
      <w:pPr>
        <w:rPr>
          <w:rFonts w:ascii="Tahoma" w:hAnsi="Tahoma" w:cs="Tahoma"/>
          <w:i/>
          <w:iCs/>
          <w:sz w:val="24"/>
          <w:szCs w:val="24"/>
        </w:rPr>
      </w:pPr>
      <w:r w:rsidRPr="00E17313">
        <w:rPr>
          <w:rFonts w:ascii="Tahoma" w:hAnsi="Tahoma" w:cs="Tahoma"/>
          <w:i/>
          <w:iCs/>
          <w:sz w:val="24"/>
          <w:szCs w:val="24"/>
        </w:rPr>
        <w:t>(</w:t>
      </w:r>
      <w:r w:rsidR="00AD7EE9" w:rsidRPr="00E17313">
        <w:rPr>
          <w:rFonts w:ascii="Tahoma" w:hAnsi="Tahoma" w:cs="Tahoma"/>
          <w:i/>
          <w:iCs/>
          <w:sz w:val="24"/>
          <w:szCs w:val="24"/>
        </w:rPr>
        <w:t>Rete Mondiale di Preghiera del Papa)</w:t>
      </w:r>
      <w:r w:rsidR="00EF5EE6" w:rsidRPr="00E17313">
        <w:rPr>
          <w:rFonts w:ascii="Tahoma" w:hAnsi="Tahoma" w:cs="Tahoma"/>
          <w:i/>
          <w:iCs/>
          <w:sz w:val="24"/>
          <w:szCs w:val="24"/>
        </w:rPr>
        <w:br w:type="page"/>
      </w:r>
    </w:p>
    <w:p w14:paraId="230E1D6B" w14:textId="77777777" w:rsidR="002A3766" w:rsidRPr="00E17313" w:rsidRDefault="002A3766" w:rsidP="002A376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 della Liturgia</w:t>
      </w:r>
    </w:p>
    <w:p w14:paraId="33218957" w14:textId="67CB24F1" w:rsidR="00EF5EE6" w:rsidRPr="00E17313" w:rsidRDefault="00EF5EE6" w:rsidP="00EF5EE6">
      <w:pPr>
        <w:jc w:val="both"/>
        <w:rPr>
          <w:rFonts w:ascii="Tahoma" w:hAnsi="Tahoma" w:cs="Tahoma"/>
          <w:sz w:val="24"/>
          <w:szCs w:val="24"/>
        </w:rPr>
      </w:pPr>
      <w:r w:rsidRPr="00E17313">
        <w:rPr>
          <w:rFonts w:ascii="Tahoma" w:hAnsi="Tahoma" w:cs="Tahoma"/>
          <w:b/>
          <w:bCs/>
          <w:i/>
          <w:iCs/>
          <w:smallCaps/>
          <w:color w:val="7030A0"/>
          <w:sz w:val="20"/>
          <w:szCs w:val="20"/>
        </w:rPr>
        <w:t xml:space="preserve">Comunione  </w:t>
      </w:r>
      <w:r w:rsidRPr="00E17313">
        <w:rPr>
          <w:rFonts w:ascii="Tahoma" w:hAnsi="Tahoma" w:cs="Tahoma"/>
          <w:sz w:val="24"/>
          <w:szCs w:val="24"/>
        </w:rPr>
        <w:t xml:space="preserve">Il Padre nostro, la preghiera e lo scambio della pace, la frazione del pane ci dispongono a ricevere la Comunione eucaristica. La preghiera del Signore ci aiuta a prendere coscienza dell’essere figli. Lo scambio della pace richiama l’impegno all’essere in </w:t>
      </w:r>
      <w:r w:rsidRPr="00E17313">
        <w:rPr>
          <w:rFonts w:ascii="Tahoma" w:hAnsi="Tahoma" w:cs="Tahoma"/>
          <w:b/>
          <w:bCs/>
          <w:smallCaps/>
          <w:sz w:val="24"/>
          <w:szCs w:val="24"/>
        </w:rPr>
        <w:t>comunione</w:t>
      </w:r>
      <w:r w:rsidRPr="00E17313">
        <w:rPr>
          <w:rFonts w:ascii="Tahoma" w:hAnsi="Tahoma" w:cs="Tahoma"/>
          <w:sz w:val="24"/>
          <w:szCs w:val="24"/>
        </w:rPr>
        <w:t xml:space="preserve"> tra di noi, con i fratelli come disposizione ottimale per ricevere Gesù Eucaristia. La frazione del pane richiama la Carità, anzitutto di Cristo che dal sacrificio della croce si dona a noi nel Sacramento del Pane spezzato, la carità che siamo chiamati a vivere verso i fratelli e tra di noi, mediante la partecipazione all’unica mensa eucaristica e la condivisione di tutto ciò che è nostro. Ricevere la Comunione realizza l’entrare in Comunione intima con Gesù, unirci a Lui, al fine di trasformarci in Lui, conformandoci a sempre meglio a Lui. Ci nutriamo del corpo di Gesù, perché possiamo vivere in Lui. </w:t>
      </w:r>
    </w:p>
    <w:p w14:paraId="01891C70" w14:textId="7ECA7627" w:rsidR="00EF5EE6" w:rsidRPr="00E17313" w:rsidRDefault="00EF5EE6" w:rsidP="00EF5EE6">
      <w:pPr>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Il canto di Comunione accompagna la processione dei fedeli verso l’altare per ricevere il Corpo del Signore. L’ideale sarebbe eseguire un canto che richiami esplicitamente il testo del Vangelo del giorno, così che possa evidenziarsi che la Parola di cui ci siamo nutriti nel Vangelo continua ad essere nutrimento nell’Eucaristia. Quando non è possibile trovare un canto che richiami esplicitamente il Vangelo, si scelga un canto in consonanza con il tempo liturgico, o un altro canto eucaristico.</w:t>
      </w:r>
    </w:p>
    <w:p w14:paraId="3E19AE5A" w14:textId="10146A57" w:rsidR="00EF5EE6" w:rsidRPr="00E17313" w:rsidRDefault="006767AE" w:rsidP="00452759">
      <w:pPr>
        <w:jc w:val="both"/>
        <w:rPr>
          <w:rFonts w:ascii="Tahoma" w:hAnsi="Tahoma" w:cs="Tahoma"/>
          <w:sz w:val="24"/>
          <w:szCs w:val="24"/>
        </w:rPr>
      </w:pPr>
      <w:r w:rsidRPr="00E17313">
        <w:rPr>
          <w:rFonts w:ascii="Tahoma" w:hAnsi="Tahoma" w:cs="Tahoma"/>
          <w:noProof/>
        </w:rPr>
        <w:drawing>
          <wp:anchor distT="0" distB="0" distL="114300" distR="114300" simplePos="0" relativeHeight="251670528" behindDoc="0" locked="0" layoutInCell="1" allowOverlap="1" wp14:anchorId="35E8F04B" wp14:editId="7B2BA6D9">
            <wp:simplePos x="0" y="0"/>
            <wp:positionH relativeFrom="column">
              <wp:posOffset>2355626</wp:posOffset>
            </wp:positionH>
            <wp:positionV relativeFrom="paragraph">
              <wp:posOffset>255270</wp:posOffset>
            </wp:positionV>
            <wp:extent cx="1079500" cy="1079500"/>
            <wp:effectExtent l="0" t="0" r="6350" b="6350"/>
            <wp:wrapSquare wrapText="bothSides"/>
            <wp:docPr id="345723695" name="Immagine 11"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23695" name="Immagine 11" descr="Immagine che contiene modello, quadrato, Simmetria, design&#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71552" behindDoc="0" locked="0" layoutInCell="1" allowOverlap="1" wp14:anchorId="17718489" wp14:editId="75FF705E">
            <wp:simplePos x="0" y="0"/>
            <wp:positionH relativeFrom="column">
              <wp:posOffset>4920574</wp:posOffset>
            </wp:positionH>
            <wp:positionV relativeFrom="paragraph">
              <wp:posOffset>252730</wp:posOffset>
            </wp:positionV>
            <wp:extent cx="1079500" cy="1079500"/>
            <wp:effectExtent l="0" t="0" r="6350" b="6350"/>
            <wp:wrapSquare wrapText="bothSides"/>
            <wp:docPr id="322038093" name="Immagine 12"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38093" name="Immagine 12" descr="Immagine che contiene modello, quadrato, Simmetria, design&#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759" w:rsidRPr="00E17313">
        <w:rPr>
          <w:rFonts w:ascii="Tahoma" w:hAnsi="Tahoma" w:cs="Tahoma"/>
          <w:sz w:val="24"/>
          <w:szCs w:val="24"/>
        </w:rPr>
        <w:t xml:space="preserve">   </w:t>
      </w:r>
      <w:r w:rsidR="00EF5EE6" w:rsidRPr="00E17313">
        <w:rPr>
          <w:rFonts w:ascii="Tahoma" w:hAnsi="Tahoma" w:cs="Tahoma"/>
          <w:sz w:val="24"/>
          <w:szCs w:val="24"/>
        </w:rPr>
        <w:t>Ecco l’uomo</w:t>
      </w:r>
      <w:r w:rsidR="00EF5EE6" w:rsidRPr="00E17313">
        <w:rPr>
          <w:rFonts w:ascii="Tahoma" w:hAnsi="Tahoma" w:cs="Tahoma"/>
          <w:sz w:val="24"/>
          <w:szCs w:val="24"/>
        </w:rPr>
        <w:tab/>
      </w:r>
      <w:r w:rsidR="00452759" w:rsidRPr="00E17313">
        <w:rPr>
          <w:rFonts w:ascii="Tahoma" w:hAnsi="Tahoma" w:cs="Tahoma"/>
          <w:sz w:val="24"/>
          <w:szCs w:val="24"/>
        </w:rPr>
        <w:tab/>
        <w:t xml:space="preserve">      </w:t>
      </w:r>
      <w:r w:rsidR="00EF5EE6" w:rsidRPr="00E17313">
        <w:rPr>
          <w:rFonts w:ascii="Tahoma" w:hAnsi="Tahoma" w:cs="Tahoma"/>
          <w:sz w:val="24"/>
          <w:szCs w:val="24"/>
        </w:rPr>
        <w:t>Davanti a questo amore</w:t>
      </w:r>
      <w:r w:rsidR="00EF5EE6" w:rsidRPr="00E17313">
        <w:rPr>
          <w:rFonts w:ascii="Tahoma" w:hAnsi="Tahoma" w:cs="Tahoma"/>
          <w:sz w:val="24"/>
          <w:szCs w:val="24"/>
        </w:rPr>
        <w:tab/>
      </w:r>
      <w:r w:rsidR="00EF5EE6" w:rsidRPr="00E17313">
        <w:rPr>
          <w:rFonts w:ascii="Tahoma" w:hAnsi="Tahoma" w:cs="Tahoma"/>
          <w:sz w:val="24"/>
          <w:szCs w:val="24"/>
        </w:rPr>
        <w:tab/>
      </w:r>
      <w:r w:rsidR="00452759" w:rsidRPr="00E17313">
        <w:rPr>
          <w:rFonts w:ascii="Tahoma" w:hAnsi="Tahoma" w:cs="Tahoma"/>
          <w:sz w:val="24"/>
          <w:szCs w:val="24"/>
        </w:rPr>
        <w:t xml:space="preserve">     </w:t>
      </w:r>
      <w:r w:rsidR="00EF5EE6" w:rsidRPr="00E17313">
        <w:rPr>
          <w:rFonts w:ascii="Tahoma" w:hAnsi="Tahoma" w:cs="Tahoma"/>
          <w:sz w:val="24"/>
          <w:szCs w:val="24"/>
        </w:rPr>
        <w:t>Signore dolce volto</w:t>
      </w:r>
    </w:p>
    <w:p w14:paraId="3746DA0A" w14:textId="4EBDFE11" w:rsidR="00EF5EE6" w:rsidRPr="00E17313" w:rsidRDefault="00452759" w:rsidP="00EF5EE6">
      <w:pPr>
        <w:jc w:val="both"/>
        <w:rPr>
          <w:rFonts w:ascii="Tahoma" w:hAnsi="Tahoma" w:cs="Tahoma"/>
          <w:sz w:val="24"/>
          <w:szCs w:val="24"/>
        </w:rPr>
      </w:pPr>
      <w:r w:rsidRPr="00E17313">
        <w:rPr>
          <w:rFonts w:ascii="Tahoma" w:hAnsi="Tahoma" w:cs="Tahoma"/>
          <w:noProof/>
        </w:rPr>
        <w:drawing>
          <wp:anchor distT="0" distB="0" distL="114300" distR="114300" simplePos="0" relativeHeight="251680768" behindDoc="0" locked="0" layoutInCell="1" allowOverlap="1" wp14:anchorId="38B3F8C0" wp14:editId="60DFE3B6">
            <wp:simplePos x="0" y="0"/>
            <wp:positionH relativeFrom="column">
              <wp:posOffset>-2914</wp:posOffset>
            </wp:positionH>
            <wp:positionV relativeFrom="paragraph">
              <wp:posOffset>-2540</wp:posOffset>
            </wp:positionV>
            <wp:extent cx="1080000" cy="1080000"/>
            <wp:effectExtent l="0" t="0" r="6350" b="6350"/>
            <wp:wrapSquare wrapText="bothSides"/>
            <wp:docPr id="1970642850" name="Immagine 1" descr="Immagine che contiene modello, quadrato, Simmetr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42850" name="Immagine 1" descr="Immagine che contiene modello, quadrato, Simmetria, arte&#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26636" w14:textId="71D49B4C" w:rsidR="00EF5EE6" w:rsidRPr="00E17313" w:rsidRDefault="00EF5EE6" w:rsidP="00EF5EE6">
      <w:pPr>
        <w:jc w:val="both"/>
        <w:rPr>
          <w:rFonts w:ascii="Tahoma" w:hAnsi="Tahoma" w:cs="Tahoma"/>
          <w:sz w:val="24"/>
          <w:szCs w:val="24"/>
        </w:rPr>
      </w:pPr>
      <w:r w:rsidRPr="00E17313">
        <w:rPr>
          <w:rFonts w:ascii="Tahoma" w:hAnsi="Tahoma" w:cs="Tahoma"/>
          <w:sz w:val="24"/>
          <w:szCs w:val="24"/>
        </w:rPr>
        <w:br/>
      </w:r>
      <w:r w:rsidRPr="00E17313">
        <w:rPr>
          <w:rFonts w:ascii="Tahoma" w:hAnsi="Tahoma" w:cs="Tahoma"/>
          <w:sz w:val="24"/>
          <w:szCs w:val="24"/>
        </w:rPr>
        <w:br/>
      </w:r>
      <w:r w:rsidRPr="00E17313">
        <w:rPr>
          <w:rFonts w:ascii="Tahoma" w:hAnsi="Tahoma" w:cs="Tahoma"/>
          <w:sz w:val="24"/>
          <w:szCs w:val="24"/>
        </w:rPr>
        <w:br/>
      </w:r>
      <w:r w:rsidRPr="00E17313">
        <w:rPr>
          <w:rFonts w:ascii="Tahoma" w:hAnsi="Tahoma" w:cs="Tahoma"/>
          <w:sz w:val="24"/>
          <w:szCs w:val="24"/>
        </w:rPr>
        <w:br/>
      </w:r>
      <w:r w:rsidRPr="00E17313">
        <w:rPr>
          <w:rFonts w:ascii="Tahoma" w:hAnsi="Tahoma" w:cs="Tahoma"/>
          <w:sz w:val="24"/>
          <w:szCs w:val="24"/>
        </w:rPr>
        <w:br/>
      </w:r>
      <w:r w:rsidRPr="00E17313">
        <w:rPr>
          <w:rFonts w:ascii="Tahoma" w:hAnsi="Tahoma" w:cs="Tahoma"/>
          <w:sz w:val="24"/>
          <w:szCs w:val="24"/>
        </w:rPr>
        <w:br/>
      </w:r>
      <w:r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Pr="00E17313">
        <w:rPr>
          <w:rFonts w:ascii="Tahoma" w:hAnsi="Tahoma" w:cs="Tahoma"/>
          <w:sz w:val="24"/>
          <w:szCs w:val="24"/>
        </w:rPr>
        <w:t>Tu nella notte triste</w:t>
      </w:r>
      <w:r w:rsidRPr="00E17313">
        <w:rPr>
          <w:rFonts w:ascii="Tahoma" w:hAnsi="Tahoma" w:cs="Tahoma"/>
          <w:sz w:val="24"/>
          <w:szCs w:val="24"/>
        </w:rPr>
        <w:tab/>
      </w:r>
      <w:r w:rsidRPr="00E17313">
        <w:rPr>
          <w:rFonts w:ascii="Tahoma" w:hAnsi="Tahoma" w:cs="Tahoma"/>
          <w:sz w:val="24"/>
          <w:szCs w:val="24"/>
        </w:rPr>
        <w:tab/>
      </w:r>
      <w:r w:rsidRPr="00E17313">
        <w:rPr>
          <w:rFonts w:ascii="Tahoma" w:hAnsi="Tahoma" w:cs="Tahoma"/>
          <w:sz w:val="24"/>
          <w:szCs w:val="24"/>
        </w:rPr>
        <w:tab/>
      </w:r>
      <w:r w:rsidRPr="00E17313">
        <w:rPr>
          <w:rFonts w:ascii="Tahoma" w:hAnsi="Tahoma" w:cs="Tahoma"/>
          <w:sz w:val="24"/>
          <w:szCs w:val="24"/>
        </w:rPr>
        <w:tab/>
      </w:r>
      <w:r w:rsidRPr="00E17313">
        <w:rPr>
          <w:rFonts w:ascii="Tahoma" w:hAnsi="Tahoma" w:cs="Tahoma"/>
          <w:sz w:val="24"/>
          <w:szCs w:val="24"/>
        </w:rPr>
        <w:tab/>
      </w:r>
      <w:r w:rsidRPr="00E17313">
        <w:rPr>
          <w:rFonts w:ascii="Tahoma" w:hAnsi="Tahoma" w:cs="Tahoma"/>
          <w:sz w:val="24"/>
          <w:szCs w:val="24"/>
        </w:rPr>
        <w:tab/>
      </w:r>
      <w:r w:rsidRPr="00E17313">
        <w:rPr>
          <w:rFonts w:ascii="Tahoma" w:hAnsi="Tahoma" w:cs="Tahoma"/>
          <w:sz w:val="24"/>
          <w:szCs w:val="24"/>
        </w:rPr>
        <w:tab/>
      </w:r>
      <w:r w:rsidRPr="00E17313">
        <w:rPr>
          <w:rFonts w:ascii="Tahoma" w:hAnsi="Tahoma" w:cs="Tahoma"/>
          <w:sz w:val="24"/>
          <w:szCs w:val="24"/>
        </w:rPr>
        <w:tab/>
      </w:r>
      <w:r w:rsidR="006767AE" w:rsidRPr="00E17313">
        <w:rPr>
          <w:rFonts w:ascii="Tahoma" w:hAnsi="Tahoma" w:cs="Tahoma"/>
          <w:sz w:val="24"/>
          <w:szCs w:val="24"/>
        </w:rPr>
        <w:tab/>
        <w:t xml:space="preserve">  </w:t>
      </w:r>
      <w:r w:rsidRPr="00E17313">
        <w:rPr>
          <w:rFonts w:ascii="Tahoma" w:hAnsi="Tahoma" w:cs="Tahoma"/>
          <w:sz w:val="24"/>
          <w:szCs w:val="24"/>
        </w:rPr>
        <w:t>È giunta l’ora</w:t>
      </w:r>
    </w:p>
    <w:p w14:paraId="0414A0E6" w14:textId="151DB093" w:rsidR="00EF5EE6" w:rsidRPr="00E17313" w:rsidRDefault="006767AE" w:rsidP="00EF5EE6">
      <w:pPr>
        <w:spacing w:after="0"/>
        <w:jc w:val="both"/>
        <w:rPr>
          <w:rFonts w:ascii="Tahoma" w:hAnsi="Tahoma" w:cs="Tahoma"/>
          <w:sz w:val="24"/>
          <w:szCs w:val="24"/>
        </w:rPr>
      </w:pPr>
      <w:r w:rsidRPr="00E17313">
        <w:rPr>
          <w:rFonts w:ascii="Tahoma" w:hAnsi="Tahoma" w:cs="Tahoma"/>
          <w:noProof/>
        </w:rPr>
        <w:drawing>
          <wp:anchor distT="0" distB="0" distL="114300" distR="114300" simplePos="0" relativeHeight="251673600" behindDoc="0" locked="0" layoutInCell="1" allowOverlap="1" wp14:anchorId="1EC68A9F" wp14:editId="0E3A087D">
            <wp:simplePos x="0" y="0"/>
            <wp:positionH relativeFrom="column">
              <wp:posOffset>4920607</wp:posOffset>
            </wp:positionH>
            <wp:positionV relativeFrom="paragraph">
              <wp:posOffset>-1130</wp:posOffset>
            </wp:positionV>
            <wp:extent cx="1079500" cy="1079500"/>
            <wp:effectExtent l="0" t="0" r="6350" b="6350"/>
            <wp:wrapSquare wrapText="bothSides"/>
            <wp:docPr id="911682177" name="Immagine 14"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82177" name="Immagine 14" descr="Immagine che contiene modello, quadrato, Simmetria, design&#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72576" behindDoc="0" locked="0" layoutInCell="1" allowOverlap="1" wp14:anchorId="22A3C60E" wp14:editId="3D1DA9E2">
            <wp:simplePos x="0" y="0"/>
            <wp:positionH relativeFrom="column">
              <wp:posOffset>133985</wp:posOffset>
            </wp:positionH>
            <wp:positionV relativeFrom="paragraph">
              <wp:posOffset>3175</wp:posOffset>
            </wp:positionV>
            <wp:extent cx="1080000" cy="1080000"/>
            <wp:effectExtent l="0" t="0" r="6350" b="6350"/>
            <wp:wrapSquare wrapText="bothSides"/>
            <wp:docPr id="1648826630" name="Immagine 13"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26630" name="Immagine 13" descr="Immagine che contiene modello, quadrato, Simmetria, design&#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D517A" w14:textId="375AE8A3" w:rsidR="00EF5EE6" w:rsidRPr="00E17313" w:rsidRDefault="00EF5EE6" w:rsidP="00EF5EE6">
      <w:pPr>
        <w:spacing w:after="0"/>
        <w:jc w:val="both"/>
        <w:rPr>
          <w:rFonts w:ascii="Tahoma" w:hAnsi="Tahoma" w:cs="Tahoma"/>
          <w:sz w:val="24"/>
          <w:szCs w:val="24"/>
        </w:rPr>
      </w:pPr>
    </w:p>
    <w:p w14:paraId="4ADB83F4" w14:textId="48A5A0FC" w:rsidR="00EF5EE6" w:rsidRPr="00E17313" w:rsidRDefault="006767AE" w:rsidP="00EF5EE6">
      <w:pPr>
        <w:spacing w:after="0"/>
        <w:jc w:val="both"/>
        <w:rPr>
          <w:rFonts w:ascii="Tahoma" w:hAnsi="Tahoma" w:cs="Tahoma"/>
          <w:sz w:val="24"/>
          <w:szCs w:val="24"/>
        </w:rPr>
      </w:pP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00EF5EE6" w:rsidRPr="00E17313">
        <w:rPr>
          <w:rFonts w:ascii="Tahoma" w:hAnsi="Tahoma" w:cs="Tahoma"/>
          <w:b/>
          <w:bCs/>
          <w:i/>
          <w:iCs/>
          <w:smallCaps/>
          <w:color w:val="7030A0"/>
          <w:sz w:val="20"/>
          <w:szCs w:val="20"/>
        </w:rPr>
        <w:t>Proposta liturgica</w:t>
      </w:r>
      <w:r w:rsidR="00EF5EE6" w:rsidRPr="00E17313">
        <w:rPr>
          <w:rFonts w:ascii="Tahoma" w:hAnsi="Tahoma" w:cs="Tahoma"/>
          <w:sz w:val="24"/>
          <w:szCs w:val="24"/>
        </w:rPr>
        <w:t xml:space="preserve"> Ogni domenica camminiamo verso l’altare e andiamo a ricevere la comunione, talvolta ci può capitare di non riuscire a vivere questo momento alto, con le disposizioni ottimali: talvolta magari chiacchieriamo col vicino, ci siamo magari distratti pensando a chissà che. Oggi vogliamo semplicemente camminare verso l’altare con maggior coscienza, sapendo chi andiamo a ricevere, riconciliati e in grazia. Preghiamo cantando, affinché la grazia di Dio aiuti il nostro cuore e la nostra mente a ricevere il Signore. Per i bambini che non hanno ancora ricevuto la prima comunione, è possibile pregare per ricevere la comunione spirituale.</w:t>
      </w:r>
    </w:p>
    <w:p w14:paraId="6261FEE5" w14:textId="77777777" w:rsidR="00EF5EE6" w:rsidRPr="00E17313" w:rsidRDefault="00EF5EE6" w:rsidP="00EF5EE6">
      <w:pPr>
        <w:spacing w:after="0"/>
        <w:jc w:val="both"/>
        <w:rPr>
          <w:rFonts w:ascii="Tahoma" w:hAnsi="Tahoma" w:cs="Tahoma"/>
          <w:sz w:val="24"/>
          <w:szCs w:val="24"/>
        </w:rPr>
      </w:pPr>
    </w:p>
    <w:p w14:paraId="647C71DA" w14:textId="77777777" w:rsidR="00EF5EE6" w:rsidRPr="00E17313" w:rsidRDefault="00EF5EE6" w:rsidP="00EF5EE6">
      <w:pPr>
        <w:spacing w:after="0"/>
        <w:jc w:val="both"/>
        <w:rPr>
          <w:rFonts w:ascii="Tahoma" w:hAnsi="Tahoma" w:cs="Tahoma"/>
          <w:sz w:val="24"/>
          <w:szCs w:val="24"/>
        </w:rPr>
      </w:pPr>
    </w:p>
    <w:p w14:paraId="1528B029" w14:textId="7C68058D" w:rsidR="006767AE" w:rsidRPr="00E17313" w:rsidRDefault="00EF5EE6" w:rsidP="00EF5EE6">
      <w:pPr>
        <w:rPr>
          <w:rFonts w:ascii="Tahoma" w:hAnsi="Tahoma" w:cs="Tahoma"/>
          <w:b/>
          <w:bCs/>
          <w:i/>
          <w:iCs/>
          <w:smallCaps/>
          <w:color w:val="7030A0"/>
          <w:sz w:val="24"/>
          <w:szCs w:val="24"/>
        </w:rPr>
      </w:pPr>
      <w:r w:rsidRPr="00E17313">
        <w:rPr>
          <w:rFonts w:ascii="Tahoma" w:hAnsi="Tahoma" w:cs="Tahoma"/>
          <w:b/>
          <w:bCs/>
          <w:i/>
          <w:iCs/>
          <w:smallCaps/>
          <w:color w:val="7030A0"/>
          <w:sz w:val="24"/>
          <w:szCs w:val="24"/>
        </w:rPr>
        <w:br w:type="page"/>
      </w:r>
      <w:r w:rsidRPr="00E17313">
        <w:rPr>
          <w:rFonts w:ascii="Tahoma" w:hAnsi="Tahoma" w:cs="Tahoma"/>
          <w:b/>
          <w:bCs/>
          <w:i/>
          <w:iCs/>
          <w:smallCaps/>
          <w:color w:val="7030A0"/>
          <w:sz w:val="24"/>
          <w:szCs w:val="24"/>
        </w:rPr>
        <w:lastRenderedPageBreak/>
        <w:t>Gioco</w:t>
      </w:r>
      <w:r w:rsidR="00F74942" w:rsidRPr="00E17313">
        <w:rPr>
          <w:rFonts w:ascii="Tahoma" w:hAnsi="Tahoma" w:cs="Tahoma"/>
        </w:rPr>
        <w:t xml:space="preserve"> </w:t>
      </w:r>
      <w:r w:rsidR="00F74942" w:rsidRPr="00E17313">
        <w:rPr>
          <w:rFonts w:ascii="Tahoma" w:hAnsi="Tahoma" w:cs="Tahoma"/>
          <w:b/>
          <w:bCs/>
          <w:i/>
          <w:iCs/>
          <w:smallCaps/>
          <w:color w:val="7030A0"/>
          <w:sz w:val="24"/>
          <w:szCs w:val="24"/>
        </w:rPr>
        <w:t>Battaglia navale</w:t>
      </w:r>
    </w:p>
    <w:p w14:paraId="7598B5B3" w14:textId="77777777" w:rsidR="006973A3" w:rsidRPr="006973A3" w:rsidRDefault="006973A3" w:rsidP="006973A3">
      <w:pPr>
        <w:jc w:val="both"/>
        <w:rPr>
          <w:rFonts w:ascii="Tahoma" w:hAnsi="Tahoma" w:cs="Tahoma"/>
          <w:sz w:val="24"/>
          <w:szCs w:val="24"/>
        </w:rPr>
      </w:pPr>
      <w:r w:rsidRPr="006973A3">
        <w:rPr>
          <w:rFonts w:ascii="Tahoma" w:hAnsi="Tahoma" w:cs="Tahoma"/>
          <w:sz w:val="24"/>
          <w:szCs w:val="24"/>
        </w:rPr>
        <w:t xml:space="preserve">Guardate quanta tensione in questo episodio del Vangelo: ci avviciniamo alla Pasqua e alcuni uomini cercano di tendere un tranello a Gesù per arrestarlo e condannarlo a morte… Tuttavia, Gesù sa già ciò che sta per accadere ed è pronto a dare la vita. A noi non resta che fare proprio come la donna che cosparge il capo di Gesù con il suo migliore profumo e resta unita a Lui amandolo con tutto il suo cuore. </w:t>
      </w:r>
    </w:p>
    <w:p w14:paraId="1D71C0AC" w14:textId="7E7F9C78" w:rsidR="00F74942" w:rsidRDefault="006973A3" w:rsidP="006973A3">
      <w:pPr>
        <w:jc w:val="both"/>
        <w:rPr>
          <w:rFonts w:ascii="Tahoma" w:hAnsi="Tahoma" w:cs="Tahoma"/>
          <w:sz w:val="24"/>
          <w:szCs w:val="24"/>
        </w:rPr>
      </w:pPr>
      <w:r w:rsidRPr="006973A3">
        <w:rPr>
          <w:rFonts w:ascii="Tahoma" w:hAnsi="Tahoma" w:cs="Tahoma"/>
          <w:sz w:val="24"/>
          <w:szCs w:val="24"/>
        </w:rPr>
        <w:t>Scopri la parola di quest’ultima domenica di Quaresima giocando a battaglia navale: controlla il codice qui sotto e guarda a quale lettera di questo schema corrisponde:</w:t>
      </w:r>
    </w:p>
    <w:p w14:paraId="29054C1A" w14:textId="77777777" w:rsidR="006E310D" w:rsidRPr="00E17313" w:rsidRDefault="006E310D" w:rsidP="006973A3">
      <w:pPr>
        <w:jc w:val="both"/>
        <w:rPr>
          <w:rFonts w:ascii="Tahoma" w:hAnsi="Tahoma" w:cs="Tahoma"/>
          <w:sz w:val="24"/>
          <w:szCs w:val="24"/>
        </w:rPr>
      </w:pPr>
    </w:p>
    <w:tbl>
      <w:tblPr>
        <w:tblStyle w:val="Grigliatabella"/>
        <w:tblW w:w="0" w:type="auto"/>
        <w:jc w:val="center"/>
        <w:tblLook w:val="04A0" w:firstRow="1" w:lastRow="0" w:firstColumn="1" w:lastColumn="0" w:noHBand="0" w:noVBand="1"/>
      </w:tblPr>
      <w:tblGrid>
        <w:gridCol w:w="429"/>
        <w:gridCol w:w="425"/>
        <w:gridCol w:w="467"/>
        <w:gridCol w:w="504"/>
        <w:gridCol w:w="432"/>
        <w:gridCol w:w="432"/>
        <w:gridCol w:w="432"/>
        <w:gridCol w:w="432"/>
        <w:gridCol w:w="429"/>
        <w:gridCol w:w="467"/>
        <w:gridCol w:w="573"/>
      </w:tblGrid>
      <w:tr w:rsidR="00F74942" w:rsidRPr="00E17313" w14:paraId="5879D39C" w14:textId="163D2871" w:rsidTr="00F74942">
        <w:trPr>
          <w:jc w:val="center"/>
        </w:trPr>
        <w:tc>
          <w:tcPr>
            <w:tcW w:w="398" w:type="dxa"/>
            <w:tcBorders>
              <w:top w:val="single" w:sz="4" w:space="0" w:color="auto"/>
              <w:left w:val="single" w:sz="4" w:space="0" w:color="auto"/>
              <w:bottom w:val="single" w:sz="4" w:space="0" w:color="auto"/>
              <w:right w:val="single" w:sz="4" w:space="0" w:color="auto"/>
            </w:tcBorders>
          </w:tcPr>
          <w:p w14:paraId="43942586" w14:textId="77777777" w:rsidR="00F74942" w:rsidRPr="00E17313" w:rsidRDefault="00F74942" w:rsidP="00F74942">
            <w:pPr>
              <w:rPr>
                <w:rFonts w:ascii="Tahoma" w:hAnsi="Tahoma" w:cs="Tahoma"/>
                <w:b/>
                <w:bCs/>
                <w:i/>
                <w:iCs/>
                <w:smallCaps/>
                <w:color w:val="7030A0"/>
                <w:sz w:val="28"/>
                <w:szCs w:val="28"/>
              </w:rPr>
            </w:pPr>
          </w:p>
        </w:tc>
        <w:tc>
          <w:tcPr>
            <w:tcW w:w="397" w:type="dxa"/>
            <w:tcBorders>
              <w:top w:val="single" w:sz="4" w:space="0" w:color="auto"/>
              <w:left w:val="single" w:sz="4" w:space="0" w:color="auto"/>
              <w:bottom w:val="single" w:sz="4" w:space="0" w:color="auto"/>
              <w:right w:val="single" w:sz="4" w:space="0" w:color="auto"/>
            </w:tcBorders>
            <w:hideMark/>
          </w:tcPr>
          <w:p w14:paraId="25705DCC"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1</w:t>
            </w:r>
          </w:p>
        </w:tc>
        <w:tc>
          <w:tcPr>
            <w:tcW w:w="431" w:type="dxa"/>
            <w:tcBorders>
              <w:top w:val="single" w:sz="4" w:space="0" w:color="auto"/>
              <w:left w:val="single" w:sz="4" w:space="0" w:color="auto"/>
              <w:bottom w:val="single" w:sz="4" w:space="0" w:color="auto"/>
              <w:right w:val="single" w:sz="4" w:space="0" w:color="auto"/>
            </w:tcBorders>
            <w:hideMark/>
          </w:tcPr>
          <w:p w14:paraId="62CB25F6"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2</w:t>
            </w:r>
          </w:p>
        </w:tc>
        <w:tc>
          <w:tcPr>
            <w:tcW w:w="463" w:type="dxa"/>
            <w:tcBorders>
              <w:top w:val="single" w:sz="4" w:space="0" w:color="auto"/>
              <w:left w:val="single" w:sz="4" w:space="0" w:color="auto"/>
              <w:bottom w:val="single" w:sz="4" w:space="0" w:color="auto"/>
              <w:right w:val="single" w:sz="4" w:space="0" w:color="auto"/>
            </w:tcBorders>
            <w:hideMark/>
          </w:tcPr>
          <w:p w14:paraId="267C39D1"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3</w:t>
            </w:r>
          </w:p>
        </w:tc>
        <w:tc>
          <w:tcPr>
            <w:tcW w:w="398" w:type="dxa"/>
            <w:tcBorders>
              <w:top w:val="single" w:sz="4" w:space="0" w:color="auto"/>
              <w:left w:val="single" w:sz="4" w:space="0" w:color="auto"/>
              <w:bottom w:val="single" w:sz="4" w:space="0" w:color="auto"/>
              <w:right w:val="single" w:sz="4" w:space="0" w:color="auto"/>
            </w:tcBorders>
            <w:hideMark/>
          </w:tcPr>
          <w:p w14:paraId="06C2CC8A"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4</w:t>
            </w:r>
          </w:p>
        </w:tc>
        <w:tc>
          <w:tcPr>
            <w:tcW w:w="401" w:type="dxa"/>
            <w:tcBorders>
              <w:top w:val="single" w:sz="4" w:space="0" w:color="auto"/>
              <w:left w:val="single" w:sz="4" w:space="0" w:color="auto"/>
              <w:bottom w:val="single" w:sz="4" w:space="0" w:color="auto"/>
              <w:right w:val="single" w:sz="4" w:space="0" w:color="auto"/>
            </w:tcBorders>
            <w:hideMark/>
          </w:tcPr>
          <w:p w14:paraId="7A2D73CA"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5</w:t>
            </w:r>
          </w:p>
        </w:tc>
        <w:tc>
          <w:tcPr>
            <w:tcW w:w="401" w:type="dxa"/>
            <w:tcBorders>
              <w:top w:val="single" w:sz="4" w:space="0" w:color="auto"/>
              <w:left w:val="single" w:sz="4" w:space="0" w:color="auto"/>
              <w:bottom w:val="single" w:sz="4" w:space="0" w:color="auto"/>
              <w:right w:val="single" w:sz="4" w:space="0" w:color="auto"/>
            </w:tcBorders>
            <w:hideMark/>
          </w:tcPr>
          <w:p w14:paraId="3CC00C49"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6</w:t>
            </w:r>
          </w:p>
        </w:tc>
        <w:tc>
          <w:tcPr>
            <w:tcW w:w="401" w:type="dxa"/>
            <w:tcBorders>
              <w:top w:val="single" w:sz="4" w:space="0" w:color="auto"/>
              <w:left w:val="single" w:sz="4" w:space="0" w:color="auto"/>
              <w:bottom w:val="single" w:sz="4" w:space="0" w:color="auto"/>
              <w:right w:val="single" w:sz="4" w:space="0" w:color="auto"/>
            </w:tcBorders>
            <w:hideMark/>
          </w:tcPr>
          <w:p w14:paraId="2EA428C2"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7</w:t>
            </w:r>
          </w:p>
        </w:tc>
        <w:tc>
          <w:tcPr>
            <w:tcW w:w="398" w:type="dxa"/>
            <w:tcBorders>
              <w:top w:val="single" w:sz="4" w:space="0" w:color="auto"/>
              <w:left w:val="single" w:sz="4" w:space="0" w:color="auto"/>
              <w:bottom w:val="single" w:sz="4" w:space="0" w:color="auto"/>
              <w:right w:val="single" w:sz="4" w:space="0" w:color="auto"/>
            </w:tcBorders>
            <w:hideMark/>
          </w:tcPr>
          <w:p w14:paraId="6ABC64F4"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8</w:t>
            </w:r>
          </w:p>
        </w:tc>
        <w:tc>
          <w:tcPr>
            <w:tcW w:w="398" w:type="dxa"/>
            <w:tcBorders>
              <w:top w:val="single" w:sz="4" w:space="0" w:color="auto"/>
              <w:left w:val="single" w:sz="4" w:space="0" w:color="auto"/>
              <w:bottom w:val="single" w:sz="4" w:space="0" w:color="auto"/>
              <w:right w:val="single" w:sz="4" w:space="0" w:color="auto"/>
            </w:tcBorders>
          </w:tcPr>
          <w:p w14:paraId="282224DC" w14:textId="7868F4F5" w:rsidR="00F74942" w:rsidRPr="00E17313" w:rsidRDefault="00F74942" w:rsidP="00F74942">
            <w:pPr>
              <w:rPr>
                <w:rFonts w:ascii="Tahoma" w:hAnsi="Tahoma" w:cs="Tahoma"/>
                <w:b/>
                <w:bCs/>
                <w:i/>
                <w:iCs/>
                <w:smallCaps/>
                <w:color w:val="7030A0"/>
                <w:sz w:val="28"/>
                <w:szCs w:val="28"/>
              </w:rPr>
            </w:pPr>
            <w:r w:rsidRPr="00E17313">
              <w:rPr>
                <w:rFonts w:ascii="Tahoma" w:hAnsi="Tahoma" w:cs="Tahoma"/>
                <w:b/>
                <w:bCs/>
                <w:i/>
                <w:iCs/>
                <w:smallCaps/>
                <w:color w:val="7030A0"/>
                <w:sz w:val="28"/>
                <w:szCs w:val="28"/>
              </w:rPr>
              <w:t>9</w:t>
            </w:r>
          </w:p>
        </w:tc>
        <w:tc>
          <w:tcPr>
            <w:tcW w:w="398" w:type="dxa"/>
            <w:tcBorders>
              <w:top w:val="single" w:sz="4" w:space="0" w:color="auto"/>
              <w:left w:val="single" w:sz="4" w:space="0" w:color="auto"/>
              <w:bottom w:val="single" w:sz="4" w:space="0" w:color="auto"/>
              <w:right w:val="single" w:sz="4" w:space="0" w:color="auto"/>
            </w:tcBorders>
          </w:tcPr>
          <w:p w14:paraId="43452E59" w14:textId="41193A70" w:rsidR="00F74942" w:rsidRPr="00E17313" w:rsidRDefault="00F74942" w:rsidP="00F74942">
            <w:pPr>
              <w:rPr>
                <w:rFonts w:ascii="Tahoma" w:hAnsi="Tahoma" w:cs="Tahoma"/>
                <w:b/>
                <w:bCs/>
                <w:i/>
                <w:iCs/>
                <w:smallCaps/>
                <w:color w:val="7030A0"/>
                <w:sz w:val="28"/>
                <w:szCs w:val="28"/>
              </w:rPr>
            </w:pPr>
            <w:r w:rsidRPr="00E17313">
              <w:rPr>
                <w:rFonts w:ascii="Tahoma" w:hAnsi="Tahoma" w:cs="Tahoma"/>
                <w:b/>
                <w:bCs/>
                <w:i/>
                <w:iCs/>
                <w:smallCaps/>
                <w:color w:val="7030A0"/>
                <w:sz w:val="28"/>
                <w:szCs w:val="28"/>
              </w:rPr>
              <w:t>10</w:t>
            </w:r>
          </w:p>
        </w:tc>
      </w:tr>
      <w:tr w:rsidR="00F74942" w:rsidRPr="00E17313" w14:paraId="6AF93804" w14:textId="500FE81E" w:rsidTr="00F74942">
        <w:trPr>
          <w:jc w:val="center"/>
        </w:trPr>
        <w:tc>
          <w:tcPr>
            <w:tcW w:w="398" w:type="dxa"/>
            <w:tcBorders>
              <w:top w:val="single" w:sz="4" w:space="0" w:color="auto"/>
              <w:left w:val="single" w:sz="4" w:space="0" w:color="auto"/>
              <w:bottom w:val="single" w:sz="4" w:space="0" w:color="auto"/>
              <w:right w:val="single" w:sz="4" w:space="0" w:color="auto"/>
            </w:tcBorders>
            <w:hideMark/>
          </w:tcPr>
          <w:p w14:paraId="54B7E1E2"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A</w:t>
            </w:r>
          </w:p>
        </w:tc>
        <w:tc>
          <w:tcPr>
            <w:tcW w:w="397" w:type="dxa"/>
            <w:tcBorders>
              <w:top w:val="single" w:sz="4" w:space="0" w:color="auto"/>
              <w:left w:val="single" w:sz="4" w:space="0" w:color="auto"/>
              <w:bottom w:val="single" w:sz="4" w:space="0" w:color="auto"/>
              <w:right w:val="single" w:sz="4" w:space="0" w:color="auto"/>
            </w:tcBorders>
            <w:hideMark/>
          </w:tcPr>
          <w:p w14:paraId="2D618F9E"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G</w:t>
            </w:r>
          </w:p>
        </w:tc>
        <w:tc>
          <w:tcPr>
            <w:tcW w:w="431" w:type="dxa"/>
            <w:tcBorders>
              <w:top w:val="single" w:sz="4" w:space="0" w:color="auto"/>
              <w:left w:val="single" w:sz="4" w:space="0" w:color="auto"/>
              <w:bottom w:val="single" w:sz="4" w:space="0" w:color="auto"/>
              <w:right w:val="single" w:sz="4" w:space="0" w:color="auto"/>
            </w:tcBorders>
            <w:hideMark/>
          </w:tcPr>
          <w:p w14:paraId="12CF6530"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O</w:t>
            </w:r>
          </w:p>
        </w:tc>
        <w:tc>
          <w:tcPr>
            <w:tcW w:w="463" w:type="dxa"/>
            <w:tcBorders>
              <w:top w:val="single" w:sz="4" w:space="0" w:color="auto"/>
              <w:left w:val="single" w:sz="4" w:space="0" w:color="auto"/>
              <w:bottom w:val="single" w:sz="4" w:space="0" w:color="auto"/>
              <w:right w:val="single" w:sz="4" w:space="0" w:color="auto"/>
            </w:tcBorders>
            <w:hideMark/>
          </w:tcPr>
          <w:p w14:paraId="39698C2C"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Q</w:t>
            </w:r>
          </w:p>
        </w:tc>
        <w:tc>
          <w:tcPr>
            <w:tcW w:w="398" w:type="dxa"/>
            <w:tcBorders>
              <w:top w:val="single" w:sz="4" w:space="0" w:color="auto"/>
              <w:left w:val="single" w:sz="4" w:space="0" w:color="auto"/>
              <w:bottom w:val="single" w:sz="4" w:space="0" w:color="auto"/>
              <w:right w:val="single" w:sz="4" w:space="0" w:color="auto"/>
            </w:tcBorders>
            <w:hideMark/>
          </w:tcPr>
          <w:p w14:paraId="2133547F"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Z</w:t>
            </w:r>
          </w:p>
        </w:tc>
        <w:tc>
          <w:tcPr>
            <w:tcW w:w="401" w:type="dxa"/>
            <w:tcBorders>
              <w:top w:val="single" w:sz="4" w:space="0" w:color="auto"/>
              <w:left w:val="single" w:sz="4" w:space="0" w:color="auto"/>
              <w:bottom w:val="single" w:sz="4" w:space="0" w:color="auto"/>
              <w:right w:val="single" w:sz="4" w:space="0" w:color="auto"/>
            </w:tcBorders>
            <w:hideMark/>
          </w:tcPr>
          <w:p w14:paraId="493D3DD0"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N</w:t>
            </w:r>
          </w:p>
        </w:tc>
        <w:tc>
          <w:tcPr>
            <w:tcW w:w="401" w:type="dxa"/>
            <w:tcBorders>
              <w:top w:val="single" w:sz="4" w:space="0" w:color="auto"/>
              <w:left w:val="single" w:sz="4" w:space="0" w:color="auto"/>
              <w:bottom w:val="single" w:sz="4" w:space="0" w:color="auto"/>
              <w:right w:val="single" w:sz="4" w:space="0" w:color="auto"/>
            </w:tcBorders>
            <w:hideMark/>
          </w:tcPr>
          <w:p w14:paraId="4D793ECF"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O</w:t>
            </w:r>
          </w:p>
        </w:tc>
        <w:tc>
          <w:tcPr>
            <w:tcW w:w="401" w:type="dxa"/>
            <w:tcBorders>
              <w:top w:val="single" w:sz="4" w:space="0" w:color="auto"/>
              <w:left w:val="single" w:sz="4" w:space="0" w:color="auto"/>
              <w:bottom w:val="single" w:sz="4" w:space="0" w:color="auto"/>
              <w:right w:val="single" w:sz="4" w:space="0" w:color="auto"/>
            </w:tcBorders>
            <w:hideMark/>
          </w:tcPr>
          <w:p w14:paraId="3F6B7AC5"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Y</w:t>
            </w:r>
          </w:p>
        </w:tc>
        <w:tc>
          <w:tcPr>
            <w:tcW w:w="398" w:type="dxa"/>
            <w:tcBorders>
              <w:top w:val="single" w:sz="4" w:space="0" w:color="auto"/>
              <w:left w:val="single" w:sz="4" w:space="0" w:color="auto"/>
              <w:bottom w:val="single" w:sz="4" w:space="0" w:color="auto"/>
              <w:right w:val="single" w:sz="4" w:space="0" w:color="auto"/>
            </w:tcBorders>
            <w:hideMark/>
          </w:tcPr>
          <w:p w14:paraId="19519CCE"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D</w:t>
            </w:r>
          </w:p>
        </w:tc>
        <w:tc>
          <w:tcPr>
            <w:tcW w:w="398" w:type="dxa"/>
            <w:tcBorders>
              <w:top w:val="single" w:sz="4" w:space="0" w:color="auto"/>
              <w:left w:val="single" w:sz="4" w:space="0" w:color="auto"/>
              <w:bottom w:val="single" w:sz="4" w:space="0" w:color="auto"/>
              <w:right w:val="single" w:sz="4" w:space="0" w:color="auto"/>
            </w:tcBorders>
          </w:tcPr>
          <w:p w14:paraId="55FE97A6" w14:textId="6DB98F2A"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S</w:t>
            </w:r>
          </w:p>
        </w:tc>
        <w:tc>
          <w:tcPr>
            <w:tcW w:w="398" w:type="dxa"/>
            <w:tcBorders>
              <w:top w:val="single" w:sz="4" w:space="0" w:color="auto"/>
              <w:left w:val="single" w:sz="4" w:space="0" w:color="auto"/>
              <w:bottom w:val="single" w:sz="4" w:space="0" w:color="auto"/>
              <w:right w:val="single" w:sz="4" w:space="0" w:color="auto"/>
            </w:tcBorders>
          </w:tcPr>
          <w:p w14:paraId="0D48B44C" w14:textId="6AA95C43"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I</w:t>
            </w:r>
          </w:p>
        </w:tc>
      </w:tr>
      <w:tr w:rsidR="00F74942" w:rsidRPr="00E17313" w14:paraId="0FBD576B" w14:textId="39398294" w:rsidTr="00F74942">
        <w:trPr>
          <w:jc w:val="center"/>
        </w:trPr>
        <w:tc>
          <w:tcPr>
            <w:tcW w:w="398" w:type="dxa"/>
            <w:tcBorders>
              <w:top w:val="single" w:sz="4" w:space="0" w:color="auto"/>
              <w:left w:val="single" w:sz="4" w:space="0" w:color="auto"/>
              <w:bottom w:val="single" w:sz="4" w:space="0" w:color="auto"/>
              <w:right w:val="single" w:sz="4" w:space="0" w:color="auto"/>
            </w:tcBorders>
            <w:hideMark/>
          </w:tcPr>
          <w:p w14:paraId="75E6DF98"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B</w:t>
            </w:r>
          </w:p>
        </w:tc>
        <w:tc>
          <w:tcPr>
            <w:tcW w:w="397" w:type="dxa"/>
            <w:tcBorders>
              <w:top w:val="single" w:sz="4" w:space="0" w:color="auto"/>
              <w:left w:val="single" w:sz="4" w:space="0" w:color="auto"/>
              <w:bottom w:val="single" w:sz="4" w:space="0" w:color="auto"/>
              <w:right w:val="single" w:sz="4" w:space="0" w:color="auto"/>
            </w:tcBorders>
            <w:hideMark/>
          </w:tcPr>
          <w:p w14:paraId="351CCB05"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C</w:t>
            </w:r>
          </w:p>
        </w:tc>
        <w:tc>
          <w:tcPr>
            <w:tcW w:w="431" w:type="dxa"/>
            <w:tcBorders>
              <w:top w:val="single" w:sz="4" w:space="0" w:color="auto"/>
              <w:left w:val="single" w:sz="4" w:space="0" w:color="auto"/>
              <w:bottom w:val="single" w:sz="4" w:space="0" w:color="auto"/>
              <w:right w:val="single" w:sz="4" w:space="0" w:color="auto"/>
            </w:tcBorders>
            <w:hideMark/>
          </w:tcPr>
          <w:p w14:paraId="2CA561F3"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R</w:t>
            </w:r>
          </w:p>
        </w:tc>
        <w:tc>
          <w:tcPr>
            <w:tcW w:w="463" w:type="dxa"/>
            <w:tcBorders>
              <w:top w:val="single" w:sz="4" w:space="0" w:color="auto"/>
              <w:left w:val="single" w:sz="4" w:space="0" w:color="auto"/>
              <w:bottom w:val="single" w:sz="4" w:space="0" w:color="auto"/>
              <w:right w:val="single" w:sz="4" w:space="0" w:color="auto"/>
            </w:tcBorders>
            <w:hideMark/>
          </w:tcPr>
          <w:p w14:paraId="5FAB66AA"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U</w:t>
            </w:r>
          </w:p>
        </w:tc>
        <w:tc>
          <w:tcPr>
            <w:tcW w:w="398" w:type="dxa"/>
            <w:tcBorders>
              <w:top w:val="single" w:sz="4" w:space="0" w:color="auto"/>
              <w:left w:val="single" w:sz="4" w:space="0" w:color="auto"/>
              <w:bottom w:val="single" w:sz="4" w:space="0" w:color="auto"/>
              <w:right w:val="single" w:sz="4" w:space="0" w:color="auto"/>
            </w:tcBorders>
            <w:hideMark/>
          </w:tcPr>
          <w:p w14:paraId="4D8E7B39"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L</w:t>
            </w:r>
          </w:p>
        </w:tc>
        <w:tc>
          <w:tcPr>
            <w:tcW w:w="401" w:type="dxa"/>
            <w:tcBorders>
              <w:top w:val="single" w:sz="4" w:space="0" w:color="auto"/>
              <w:left w:val="single" w:sz="4" w:space="0" w:color="auto"/>
              <w:bottom w:val="single" w:sz="4" w:space="0" w:color="auto"/>
              <w:right w:val="single" w:sz="4" w:space="0" w:color="auto"/>
            </w:tcBorders>
            <w:hideMark/>
          </w:tcPr>
          <w:p w14:paraId="6E1A1006"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J</w:t>
            </w:r>
          </w:p>
        </w:tc>
        <w:tc>
          <w:tcPr>
            <w:tcW w:w="401" w:type="dxa"/>
            <w:tcBorders>
              <w:top w:val="single" w:sz="4" w:space="0" w:color="auto"/>
              <w:left w:val="single" w:sz="4" w:space="0" w:color="auto"/>
              <w:bottom w:val="single" w:sz="4" w:space="0" w:color="auto"/>
              <w:right w:val="single" w:sz="4" w:space="0" w:color="auto"/>
            </w:tcBorders>
            <w:hideMark/>
          </w:tcPr>
          <w:p w14:paraId="78E5999B"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F</w:t>
            </w:r>
          </w:p>
        </w:tc>
        <w:tc>
          <w:tcPr>
            <w:tcW w:w="401" w:type="dxa"/>
            <w:tcBorders>
              <w:top w:val="single" w:sz="4" w:space="0" w:color="auto"/>
              <w:left w:val="single" w:sz="4" w:space="0" w:color="auto"/>
              <w:bottom w:val="single" w:sz="4" w:space="0" w:color="auto"/>
              <w:right w:val="single" w:sz="4" w:space="0" w:color="auto"/>
            </w:tcBorders>
            <w:hideMark/>
          </w:tcPr>
          <w:p w14:paraId="1B42D103"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N</w:t>
            </w:r>
          </w:p>
        </w:tc>
        <w:tc>
          <w:tcPr>
            <w:tcW w:w="398" w:type="dxa"/>
            <w:tcBorders>
              <w:top w:val="single" w:sz="4" w:space="0" w:color="auto"/>
              <w:left w:val="single" w:sz="4" w:space="0" w:color="auto"/>
              <w:bottom w:val="single" w:sz="4" w:space="0" w:color="auto"/>
              <w:right w:val="single" w:sz="4" w:space="0" w:color="auto"/>
            </w:tcBorders>
            <w:hideMark/>
          </w:tcPr>
          <w:p w14:paraId="6D5923BF" w14:textId="619AF9DE"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F</w:t>
            </w:r>
          </w:p>
        </w:tc>
        <w:tc>
          <w:tcPr>
            <w:tcW w:w="398" w:type="dxa"/>
            <w:tcBorders>
              <w:top w:val="single" w:sz="4" w:space="0" w:color="auto"/>
              <w:left w:val="single" w:sz="4" w:space="0" w:color="auto"/>
              <w:bottom w:val="single" w:sz="4" w:space="0" w:color="auto"/>
              <w:right w:val="single" w:sz="4" w:space="0" w:color="auto"/>
            </w:tcBorders>
          </w:tcPr>
          <w:p w14:paraId="34696220" w14:textId="26DF93B2"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K</w:t>
            </w:r>
          </w:p>
        </w:tc>
        <w:tc>
          <w:tcPr>
            <w:tcW w:w="398" w:type="dxa"/>
            <w:tcBorders>
              <w:top w:val="single" w:sz="4" w:space="0" w:color="auto"/>
              <w:left w:val="single" w:sz="4" w:space="0" w:color="auto"/>
              <w:bottom w:val="single" w:sz="4" w:space="0" w:color="auto"/>
              <w:right w:val="single" w:sz="4" w:space="0" w:color="auto"/>
            </w:tcBorders>
          </w:tcPr>
          <w:p w14:paraId="6E533FBB" w14:textId="1685B5A7"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E</w:t>
            </w:r>
          </w:p>
        </w:tc>
      </w:tr>
      <w:tr w:rsidR="00F74942" w:rsidRPr="00E17313" w14:paraId="7230E9A2" w14:textId="0AC0CC38" w:rsidTr="00F74942">
        <w:trPr>
          <w:jc w:val="center"/>
        </w:trPr>
        <w:tc>
          <w:tcPr>
            <w:tcW w:w="398" w:type="dxa"/>
            <w:tcBorders>
              <w:top w:val="single" w:sz="4" w:space="0" w:color="auto"/>
              <w:left w:val="single" w:sz="4" w:space="0" w:color="auto"/>
              <w:bottom w:val="single" w:sz="4" w:space="0" w:color="auto"/>
              <w:right w:val="single" w:sz="4" w:space="0" w:color="auto"/>
            </w:tcBorders>
            <w:hideMark/>
          </w:tcPr>
          <w:p w14:paraId="6DCF4F41" w14:textId="77777777" w:rsidR="00F74942" w:rsidRPr="00E17313" w:rsidRDefault="00F74942" w:rsidP="00F74942">
            <w:pPr>
              <w:spacing w:after="160" w:line="259" w:lineRule="auto"/>
              <w:rPr>
                <w:rFonts w:ascii="Tahoma" w:hAnsi="Tahoma" w:cs="Tahoma"/>
                <w:b/>
                <w:bCs/>
                <w:i/>
                <w:iCs/>
                <w:smallCaps/>
                <w:color w:val="7030A0"/>
                <w:sz w:val="28"/>
                <w:szCs w:val="28"/>
              </w:rPr>
            </w:pPr>
            <w:r w:rsidRPr="00E17313">
              <w:rPr>
                <w:rFonts w:ascii="Tahoma" w:hAnsi="Tahoma" w:cs="Tahoma"/>
                <w:b/>
                <w:bCs/>
                <w:i/>
                <w:iCs/>
                <w:smallCaps/>
                <w:color w:val="7030A0"/>
                <w:sz w:val="28"/>
                <w:szCs w:val="28"/>
              </w:rPr>
              <w:t>C</w:t>
            </w:r>
          </w:p>
        </w:tc>
        <w:tc>
          <w:tcPr>
            <w:tcW w:w="397" w:type="dxa"/>
            <w:tcBorders>
              <w:top w:val="single" w:sz="4" w:space="0" w:color="auto"/>
              <w:left w:val="single" w:sz="4" w:space="0" w:color="auto"/>
              <w:bottom w:val="single" w:sz="4" w:space="0" w:color="auto"/>
              <w:right w:val="single" w:sz="4" w:space="0" w:color="auto"/>
            </w:tcBorders>
            <w:hideMark/>
          </w:tcPr>
          <w:p w14:paraId="452050F9"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P</w:t>
            </w:r>
          </w:p>
        </w:tc>
        <w:tc>
          <w:tcPr>
            <w:tcW w:w="431" w:type="dxa"/>
            <w:tcBorders>
              <w:top w:val="single" w:sz="4" w:space="0" w:color="auto"/>
              <w:left w:val="single" w:sz="4" w:space="0" w:color="auto"/>
              <w:bottom w:val="single" w:sz="4" w:space="0" w:color="auto"/>
              <w:right w:val="single" w:sz="4" w:space="0" w:color="auto"/>
            </w:tcBorders>
            <w:hideMark/>
          </w:tcPr>
          <w:p w14:paraId="03CF2AB7"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M</w:t>
            </w:r>
          </w:p>
        </w:tc>
        <w:tc>
          <w:tcPr>
            <w:tcW w:w="463" w:type="dxa"/>
            <w:tcBorders>
              <w:top w:val="single" w:sz="4" w:space="0" w:color="auto"/>
              <w:left w:val="single" w:sz="4" w:space="0" w:color="auto"/>
              <w:bottom w:val="single" w:sz="4" w:space="0" w:color="auto"/>
              <w:right w:val="single" w:sz="4" w:space="0" w:color="auto"/>
            </w:tcBorders>
            <w:hideMark/>
          </w:tcPr>
          <w:p w14:paraId="3DA6622E"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W</w:t>
            </w:r>
          </w:p>
        </w:tc>
        <w:tc>
          <w:tcPr>
            <w:tcW w:w="398" w:type="dxa"/>
            <w:tcBorders>
              <w:top w:val="single" w:sz="4" w:space="0" w:color="auto"/>
              <w:left w:val="single" w:sz="4" w:space="0" w:color="auto"/>
              <w:bottom w:val="single" w:sz="4" w:space="0" w:color="auto"/>
              <w:right w:val="single" w:sz="4" w:space="0" w:color="auto"/>
            </w:tcBorders>
            <w:hideMark/>
          </w:tcPr>
          <w:p w14:paraId="3311654A"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X</w:t>
            </w:r>
          </w:p>
        </w:tc>
        <w:tc>
          <w:tcPr>
            <w:tcW w:w="401" w:type="dxa"/>
            <w:tcBorders>
              <w:top w:val="single" w:sz="4" w:space="0" w:color="auto"/>
              <w:left w:val="single" w:sz="4" w:space="0" w:color="auto"/>
              <w:bottom w:val="single" w:sz="4" w:space="0" w:color="auto"/>
              <w:right w:val="single" w:sz="4" w:space="0" w:color="auto"/>
            </w:tcBorders>
            <w:hideMark/>
          </w:tcPr>
          <w:p w14:paraId="3D6794E9"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I</w:t>
            </w:r>
          </w:p>
        </w:tc>
        <w:tc>
          <w:tcPr>
            <w:tcW w:w="401" w:type="dxa"/>
            <w:tcBorders>
              <w:top w:val="single" w:sz="4" w:space="0" w:color="auto"/>
              <w:left w:val="single" w:sz="4" w:space="0" w:color="auto"/>
              <w:bottom w:val="single" w:sz="4" w:space="0" w:color="auto"/>
              <w:right w:val="single" w:sz="4" w:space="0" w:color="auto"/>
            </w:tcBorders>
            <w:hideMark/>
          </w:tcPr>
          <w:p w14:paraId="49C87DFE"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B</w:t>
            </w:r>
          </w:p>
        </w:tc>
        <w:tc>
          <w:tcPr>
            <w:tcW w:w="401" w:type="dxa"/>
            <w:tcBorders>
              <w:top w:val="single" w:sz="4" w:space="0" w:color="auto"/>
              <w:left w:val="single" w:sz="4" w:space="0" w:color="auto"/>
              <w:bottom w:val="single" w:sz="4" w:space="0" w:color="auto"/>
              <w:right w:val="single" w:sz="4" w:space="0" w:color="auto"/>
            </w:tcBorders>
            <w:hideMark/>
          </w:tcPr>
          <w:p w14:paraId="2B9660D3"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H</w:t>
            </w:r>
          </w:p>
        </w:tc>
        <w:tc>
          <w:tcPr>
            <w:tcW w:w="398" w:type="dxa"/>
            <w:tcBorders>
              <w:top w:val="single" w:sz="4" w:space="0" w:color="auto"/>
              <w:left w:val="single" w:sz="4" w:space="0" w:color="auto"/>
              <w:bottom w:val="single" w:sz="4" w:space="0" w:color="auto"/>
              <w:right w:val="single" w:sz="4" w:space="0" w:color="auto"/>
            </w:tcBorders>
            <w:hideMark/>
          </w:tcPr>
          <w:p w14:paraId="430D598A" w14:textId="77777777"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S</w:t>
            </w:r>
          </w:p>
        </w:tc>
        <w:tc>
          <w:tcPr>
            <w:tcW w:w="398" w:type="dxa"/>
            <w:tcBorders>
              <w:top w:val="single" w:sz="4" w:space="0" w:color="auto"/>
              <w:left w:val="single" w:sz="4" w:space="0" w:color="auto"/>
              <w:bottom w:val="single" w:sz="4" w:space="0" w:color="auto"/>
              <w:right w:val="single" w:sz="4" w:space="0" w:color="auto"/>
            </w:tcBorders>
          </w:tcPr>
          <w:p w14:paraId="1D32570A" w14:textId="09A272C1"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G</w:t>
            </w:r>
          </w:p>
        </w:tc>
        <w:tc>
          <w:tcPr>
            <w:tcW w:w="398" w:type="dxa"/>
            <w:tcBorders>
              <w:top w:val="single" w:sz="4" w:space="0" w:color="auto"/>
              <w:left w:val="single" w:sz="4" w:space="0" w:color="auto"/>
              <w:bottom w:val="single" w:sz="4" w:space="0" w:color="auto"/>
              <w:right w:val="single" w:sz="4" w:space="0" w:color="auto"/>
            </w:tcBorders>
          </w:tcPr>
          <w:p w14:paraId="21672762" w14:textId="3544EB18"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N</w:t>
            </w:r>
          </w:p>
        </w:tc>
      </w:tr>
      <w:tr w:rsidR="00F74942" w:rsidRPr="00E17313" w14:paraId="4F21E0E4" w14:textId="0D5EA66F" w:rsidTr="00F74942">
        <w:trPr>
          <w:trHeight w:val="460"/>
          <w:jc w:val="center"/>
        </w:trPr>
        <w:tc>
          <w:tcPr>
            <w:tcW w:w="398" w:type="dxa"/>
            <w:tcBorders>
              <w:top w:val="single" w:sz="4" w:space="0" w:color="auto"/>
              <w:left w:val="single" w:sz="4" w:space="0" w:color="auto"/>
              <w:bottom w:val="single" w:sz="4" w:space="0" w:color="auto"/>
              <w:right w:val="single" w:sz="4" w:space="0" w:color="auto"/>
            </w:tcBorders>
          </w:tcPr>
          <w:p w14:paraId="3EBE2091" w14:textId="6D4EF5CD"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i/>
                <w:iCs/>
                <w:smallCaps/>
                <w:color w:val="7030A0"/>
                <w:sz w:val="28"/>
                <w:szCs w:val="28"/>
              </w:rPr>
              <w:t>D</w:t>
            </w:r>
          </w:p>
        </w:tc>
        <w:tc>
          <w:tcPr>
            <w:tcW w:w="397" w:type="dxa"/>
            <w:tcBorders>
              <w:top w:val="single" w:sz="4" w:space="0" w:color="auto"/>
              <w:left w:val="single" w:sz="4" w:space="0" w:color="auto"/>
              <w:bottom w:val="single" w:sz="4" w:space="0" w:color="auto"/>
              <w:right w:val="single" w:sz="4" w:space="0" w:color="auto"/>
            </w:tcBorders>
          </w:tcPr>
          <w:p w14:paraId="1EF43112" w14:textId="47048525"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A</w:t>
            </w:r>
          </w:p>
        </w:tc>
        <w:tc>
          <w:tcPr>
            <w:tcW w:w="431" w:type="dxa"/>
            <w:tcBorders>
              <w:top w:val="single" w:sz="4" w:space="0" w:color="auto"/>
              <w:left w:val="single" w:sz="4" w:space="0" w:color="auto"/>
              <w:bottom w:val="single" w:sz="4" w:space="0" w:color="auto"/>
              <w:right w:val="single" w:sz="4" w:space="0" w:color="auto"/>
            </w:tcBorders>
          </w:tcPr>
          <w:p w14:paraId="190B4394" w14:textId="2FA374E4"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Q</w:t>
            </w:r>
          </w:p>
        </w:tc>
        <w:tc>
          <w:tcPr>
            <w:tcW w:w="463" w:type="dxa"/>
            <w:tcBorders>
              <w:top w:val="single" w:sz="4" w:space="0" w:color="auto"/>
              <w:left w:val="single" w:sz="4" w:space="0" w:color="auto"/>
              <w:bottom w:val="single" w:sz="4" w:space="0" w:color="auto"/>
              <w:right w:val="single" w:sz="4" w:space="0" w:color="auto"/>
            </w:tcBorders>
          </w:tcPr>
          <w:p w14:paraId="602C358B" w14:textId="1374C4F8"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B</w:t>
            </w:r>
          </w:p>
        </w:tc>
        <w:tc>
          <w:tcPr>
            <w:tcW w:w="398" w:type="dxa"/>
            <w:tcBorders>
              <w:top w:val="single" w:sz="4" w:space="0" w:color="auto"/>
              <w:left w:val="single" w:sz="4" w:space="0" w:color="auto"/>
              <w:bottom w:val="single" w:sz="4" w:space="0" w:color="auto"/>
              <w:right w:val="single" w:sz="4" w:space="0" w:color="auto"/>
            </w:tcBorders>
          </w:tcPr>
          <w:p w14:paraId="1B0EF8DB" w14:textId="5EC164E1"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O</w:t>
            </w:r>
          </w:p>
        </w:tc>
        <w:tc>
          <w:tcPr>
            <w:tcW w:w="401" w:type="dxa"/>
            <w:tcBorders>
              <w:top w:val="single" w:sz="4" w:space="0" w:color="auto"/>
              <w:left w:val="single" w:sz="4" w:space="0" w:color="auto"/>
              <w:bottom w:val="single" w:sz="4" w:space="0" w:color="auto"/>
              <w:right w:val="single" w:sz="4" w:space="0" w:color="auto"/>
            </w:tcBorders>
          </w:tcPr>
          <w:p w14:paraId="286D977E" w14:textId="1CABE5FA"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D</w:t>
            </w:r>
          </w:p>
        </w:tc>
        <w:tc>
          <w:tcPr>
            <w:tcW w:w="401" w:type="dxa"/>
            <w:tcBorders>
              <w:top w:val="single" w:sz="4" w:space="0" w:color="auto"/>
              <w:left w:val="single" w:sz="4" w:space="0" w:color="auto"/>
              <w:bottom w:val="single" w:sz="4" w:space="0" w:color="auto"/>
              <w:right w:val="single" w:sz="4" w:space="0" w:color="auto"/>
            </w:tcBorders>
          </w:tcPr>
          <w:p w14:paraId="0F597D84" w14:textId="2CC82CCA"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U</w:t>
            </w:r>
          </w:p>
        </w:tc>
        <w:tc>
          <w:tcPr>
            <w:tcW w:w="401" w:type="dxa"/>
            <w:tcBorders>
              <w:top w:val="single" w:sz="4" w:space="0" w:color="auto"/>
              <w:left w:val="single" w:sz="4" w:space="0" w:color="auto"/>
              <w:bottom w:val="single" w:sz="4" w:space="0" w:color="auto"/>
              <w:right w:val="single" w:sz="4" w:space="0" w:color="auto"/>
            </w:tcBorders>
          </w:tcPr>
          <w:p w14:paraId="7730E207" w14:textId="02B63972"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L</w:t>
            </w:r>
          </w:p>
        </w:tc>
        <w:tc>
          <w:tcPr>
            <w:tcW w:w="398" w:type="dxa"/>
            <w:tcBorders>
              <w:top w:val="single" w:sz="4" w:space="0" w:color="auto"/>
              <w:left w:val="single" w:sz="4" w:space="0" w:color="auto"/>
              <w:bottom w:val="single" w:sz="4" w:space="0" w:color="auto"/>
              <w:right w:val="single" w:sz="4" w:space="0" w:color="auto"/>
            </w:tcBorders>
          </w:tcPr>
          <w:p w14:paraId="295C25C6" w14:textId="2D382590"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E</w:t>
            </w:r>
          </w:p>
        </w:tc>
        <w:tc>
          <w:tcPr>
            <w:tcW w:w="398" w:type="dxa"/>
            <w:tcBorders>
              <w:top w:val="single" w:sz="4" w:space="0" w:color="auto"/>
              <w:left w:val="single" w:sz="4" w:space="0" w:color="auto"/>
              <w:bottom w:val="single" w:sz="4" w:space="0" w:color="auto"/>
              <w:right w:val="single" w:sz="4" w:space="0" w:color="auto"/>
            </w:tcBorders>
          </w:tcPr>
          <w:p w14:paraId="0D4D1A2A" w14:textId="23C66F35"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T</w:t>
            </w:r>
          </w:p>
        </w:tc>
        <w:tc>
          <w:tcPr>
            <w:tcW w:w="398" w:type="dxa"/>
            <w:tcBorders>
              <w:top w:val="single" w:sz="4" w:space="0" w:color="auto"/>
              <w:left w:val="single" w:sz="4" w:space="0" w:color="auto"/>
              <w:bottom w:val="single" w:sz="4" w:space="0" w:color="auto"/>
              <w:right w:val="single" w:sz="4" w:space="0" w:color="auto"/>
            </w:tcBorders>
          </w:tcPr>
          <w:p w14:paraId="03239CE9" w14:textId="166B12AF"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U</w:t>
            </w:r>
          </w:p>
        </w:tc>
      </w:tr>
      <w:tr w:rsidR="00F74942" w:rsidRPr="00E17313" w14:paraId="54D5EA0F" w14:textId="08474D0C" w:rsidTr="00F74942">
        <w:trPr>
          <w:jc w:val="center"/>
        </w:trPr>
        <w:tc>
          <w:tcPr>
            <w:tcW w:w="398" w:type="dxa"/>
            <w:tcBorders>
              <w:top w:val="single" w:sz="4" w:space="0" w:color="auto"/>
              <w:left w:val="single" w:sz="4" w:space="0" w:color="auto"/>
              <w:bottom w:val="single" w:sz="4" w:space="0" w:color="auto"/>
              <w:right w:val="single" w:sz="4" w:space="0" w:color="auto"/>
            </w:tcBorders>
          </w:tcPr>
          <w:p w14:paraId="7B880C2D" w14:textId="2D811931" w:rsidR="00F74942" w:rsidRPr="00E17313" w:rsidRDefault="00F74942" w:rsidP="00F74942">
            <w:pPr>
              <w:rPr>
                <w:rFonts w:ascii="Tahoma" w:hAnsi="Tahoma" w:cs="Tahoma"/>
                <w:b/>
                <w:bCs/>
                <w:i/>
                <w:iCs/>
                <w:smallCaps/>
                <w:color w:val="7030A0"/>
                <w:sz w:val="28"/>
                <w:szCs w:val="28"/>
              </w:rPr>
            </w:pPr>
            <w:r w:rsidRPr="00E17313">
              <w:rPr>
                <w:rFonts w:ascii="Tahoma" w:hAnsi="Tahoma" w:cs="Tahoma"/>
                <w:b/>
                <w:bCs/>
                <w:i/>
                <w:iCs/>
                <w:smallCaps/>
                <w:color w:val="7030A0"/>
                <w:sz w:val="28"/>
                <w:szCs w:val="28"/>
              </w:rPr>
              <w:t>E</w:t>
            </w:r>
          </w:p>
        </w:tc>
        <w:tc>
          <w:tcPr>
            <w:tcW w:w="397" w:type="dxa"/>
            <w:tcBorders>
              <w:top w:val="single" w:sz="4" w:space="0" w:color="auto"/>
              <w:left w:val="single" w:sz="4" w:space="0" w:color="auto"/>
              <w:bottom w:val="single" w:sz="4" w:space="0" w:color="auto"/>
              <w:right w:val="single" w:sz="4" w:space="0" w:color="auto"/>
            </w:tcBorders>
          </w:tcPr>
          <w:p w14:paraId="2D482724" w14:textId="34F3479F"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J</w:t>
            </w:r>
          </w:p>
        </w:tc>
        <w:tc>
          <w:tcPr>
            <w:tcW w:w="431" w:type="dxa"/>
            <w:tcBorders>
              <w:top w:val="single" w:sz="4" w:space="0" w:color="auto"/>
              <w:left w:val="single" w:sz="4" w:space="0" w:color="auto"/>
              <w:bottom w:val="single" w:sz="4" w:space="0" w:color="auto"/>
              <w:right w:val="single" w:sz="4" w:space="0" w:color="auto"/>
            </w:tcBorders>
          </w:tcPr>
          <w:p w14:paraId="44124F3E" w14:textId="01B5207C"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C</w:t>
            </w:r>
          </w:p>
        </w:tc>
        <w:tc>
          <w:tcPr>
            <w:tcW w:w="463" w:type="dxa"/>
            <w:tcBorders>
              <w:top w:val="single" w:sz="4" w:space="0" w:color="auto"/>
              <w:left w:val="single" w:sz="4" w:space="0" w:color="auto"/>
              <w:bottom w:val="single" w:sz="4" w:space="0" w:color="auto"/>
              <w:right w:val="single" w:sz="4" w:space="0" w:color="auto"/>
            </w:tcBorders>
          </w:tcPr>
          <w:p w14:paraId="0D76DC16" w14:textId="3C47F58A"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P</w:t>
            </w:r>
          </w:p>
        </w:tc>
        <w:tc>
          <w:tcPr>
            <w:tcW w:w="398" w:type="dxa"/>
            <w:tcBorders>
              <w:top w:val="single" w:sz="4" w:space="0" w:color="auto"/>
              <w:left w:val="single" w:sz="4" w:space="0" w:color="auto"/>
              <w:bottom w:val="single" w:sz="4" w:space="0" w:color="auto"/>
              <w:right w:val="single" w:sz="4" w:space="0" w:color="auto"/>
            </w:tcBorders>
          </w:tcPr>
          <w:p w14:paraId="23E5F450" w14:textId="053D1277"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I</w:t>
            </w:r>
          </w:p>
        </w:tc>
        <w:tc>
          <w:tcPr>
            <w:tcW w:w="401" w:type="dxa"/>
            <w:tcBorders>
              <w:top w:val="single" w:sz="4" w:space="0" w:color="auto"/>
              <w:left w:val="single" w:sz="4" w:space="0" w:color="auto"/>
              <w:bottom w:val="single" w:sz="4" w:space="0" w:color="auto"/>
              <w:right w:val="single" w:sz="4" w:space="0" w:color="auto"/>
            </w:tcBorders>
          </w:tcPr>
          <w:p w14:paraId="47DA5D01" w14:textId="24B87A20" w:rsidR="00F74942" w:rsidRPr="00E17313" w:rsidRDefault="00F74942" w:rsidP="00F74942">
            <w:pPr>
              <w:spacing w:after="160" w:line="259" w:lineRule="auto"/>
              <w:rPr>
                <w:rFonts w:ascii="Tahoma" w:hAnsi="Tahoma" w:cs="Tahoma"/>
                <w:b/>
                <w:bCs/>
                <w:smallCaps/>
                <w:sz w:val="28"/>
                <w:szCs w:val="28"/>
              </w:rPr>
            </w:pPr>
            <w:r w:rsidRPr="00E17313">
              <w:rPr>
                <w:rFonts w:ascii="Tahoma" w:hAnsi="Tahoma" w:cs="Tahoma"/>
                <w:b/>
                <w:bCs/>
                <w:smallCaps/>
                <w:sz w:val="28"/>
                <w:szCs w:val="28"/>
              </w:rPr>
              <w:t>R</w:t>
            </w:r>
          </w:p>
        </w:tc>
        <w:tc>
          <w:tcPr>
            <w:tcW w:w="401" w:type="dxa"/>
            <w:tcBorders>
              <w:top w:val="single" w:sz="4" w:space="0" w:color="auto"/>
              <w:left w:val="single" w:sz="4" w:space="0" w:color="auto"/>
              <w:bottom w:val="single" w:sz="4" w:space="0" w:color="auto"/>
              <w:right w:val="single" w:sz="4" w:space="0" w:color="auto"/>
            </w:tcBorders>
          </w:tcPr>
          <w:p w14:paraId="1F2ED531" w14:textId="381912CE"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H</w:t>
            </w:r>
          </w:p>
        </w:tc>
        <w:tc>
          <w:tcPr>
            <w:tcW w:w="401" w:type="dxa"/>
            <w:tcBorders>
              <w:top w:val="single" w:sz="4" w:space="0" w:color="auto"/>
              <w:left w:val="single" w:sz="4" w:space="0" w:color="auto"/>
              <w:bottom w:val="single" w:sz="4" w:space="0" w:color="auto"/>
              <w:right w:val="single" w:sz="4" w:space="0" w:color="auto"/>
            </w:tcBorders>
          </w:tcPr>
          <w:p w14:paraId="62B58CDE" w14:textId="5431DA17"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S</w:t>
            </w:r>
          </w:p>
        </w:tc>
        <w:tc>
          <w:tcPr>
            <w:tcW w:w="398" w:type="dxa"/>
            <w:tcBorders>
              <w:top w:val="single" w:sz="4" w:space="0" w:color="auto"/>
              <w:left w:val="single" w:sz="4" w:space="0" w:color="auto"/>
              <w:bottom w:val="single" w:sz="4" w:space="0" w:color="auto"/>
              <w:right w:val="single" w:sz="4" w:space="0" w:color="auto"/>
            </w:tcBorders>
          </w:tcPr>
          <w:p w14:paraId="69EA1935" w14:textId="0EA4FEDA"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V</w:t>
            </w:r>
          </w:p>
        </w:tc>
        <w:tc>
          <w:tcPr>
            <w:tcW w:w="398" w:type="dxa"/>
            <w:tcBorders>
              <w:top w:val="single" w:sz="4" w:space="0" w:color="auto"/>
              <w:left w:val="single" w:sz="4" w:space="0" w:color="auto"/>
              <w:bottom w:val="single" w:sz="4" w:space="0" w:color="auto"/>
              <w:right w:val="single" w:sz="4" w:space="0" w:color="auto"/>
            </w:tcBorders>
          </w:tcPr>
          <w:p w14:paraId="0498E3D4" w14:textId="38428306"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M</w:t>
            </w:r>
          </w:p>
        </w:tc>
        <w:tc>
          <w:tcPr>
            <w:tcW w:w="398" w:type="dxa"/>
            <w:tcBorders>
              <w:top w:val="single" w:sz="4" w:space="0" w:color="auto"/>
              <w:left w:val="single" w:sz="4" w:space="0" w:color="auto"/>
              <w:bottom w:val="single" w:sz="4" w:space="0" w:color="auto"/>
              <w:right w:val="single" w:sz="4" w:space="0" w:color="auto"/>
            </w:tcBorders>
          </w:tcPr>
          <w:p w14:paraId="326373E5" w14:textId="6AD1BD52"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Z</w:t>
            </w:r>
          </w:p>
        </w:tc>
      </w:tr>
      <w:tr w:rsidR="00F74942" w:rsidRPr="00E17313" w14:paraId="57C4FE12" w14:textId="77777777" w:rsidTr="00F74942">
        <w:trPr>
          <w:trHeight w:val="424"/>
          <w:jc w:val="center"/>
        </w:trPr>
        <w:tc>
          <w:tcPr>
            <w:tcW w:w="398" w:type="dxa"/>
            <w:tcBorders>
              <w:top w:val="single" w:sz="4" w:space="0" w:color="auto"/>
              <w:left w:val="single" w:sz="4" w:space="0" w:color="auto"/>
              <w:bottom w:val="single" w:sz="4" w:space="0" w:color="auto"/>
              <w:right w:val="single" w:sz="4" w:space="0" w:color="auto"/>
            </w:tcBorders>
          </w:tcPr>
          <w:p w14:paraId="7143DD3E" w14:textId="746B6C62" w:rsidR="00F74942" w:rsidRPr="00E17313" w:rsidRDefault="00F74942" w:rsidP="00F74942">
            <w:pPr>
              <w:rPr>
                <w:rFonts w:ascii="Tahoma" w:hAnsi="Tahoma" w:cs="Tahoma"/>
                <w:b/>
                <w:bCs/>
                <w:i/>
                <w:iCs/>
                <w:smallCaps/>
                <w:color w:val="7030A0"/>
                <w:sz w:val="28"/>
                <w:szCs w:val="28"/>
              </w:rPr>
            </w:pPr>
            <w:r w:rsidRPr="00E17313">
              <w:rPr>
                <w:rFonts w:ascii="Tahoma" w:hAnsi="Tahoma" w:cs="Tahoma"/>
                <w:b/>
                <w:bCs/>
                <w:i/>
                <w:iCs/>
                <w:smallCaps/>
                <w:color w:val="7030A0"/>
                <w:sz w:val="28"/>
                <w:szCs w:val="28"/>
              </w:rPr>
              <w:t>F</w:t>
            </w:r>
          </w:p>
        </w:tc>
        <w:tc>
          <w:tcPr>
            <w:tcW w:w="397" w:type="dxa"/>
            <w:tcBorders>
              <w:top w:val="single" w:sz="4" w:space="0" w:color="auto"/>
              <w:left w:val="single" w:sz="4" w:space="0" w:color="auto"/>
              <w:bottom w:val="single" w:sz="4" w:space="0" w:color="auto"/>
              <w:right w:val="single" w:sz="4" w:space="0" w:color="auto"/>
            </w:tcBorders>
          </w:tcPr>
          <w:p w14:paraId="538B74DB" w14:textId="57AEC4B4"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A</w:t>
            </w:r>
          </w:p>
        </w:tc>
        <w:tc>
          <w:tcPr>
            <w:tcW w:w="431" w:type="dxa"/>
            <w:tcBorders>
              <w:top w:val="single" w:sz="4" w:space="0" w:color="auto"/>
              <w:left w:val="single" w:sz="4" w:space="0" w:color="auto"/>
              <w:bottom w:val="single" w:sz="4" w:space="0" w:color="auto"/>
              <w:right w:val="single" w:sz="4" w:space="0" w:color="auto"/>
            </w:tcBorders>
          </w:tcPr>
          <w:p w14:paraId="280ECD9A" w14:textId="66BD0581"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P</w:t>
            </w:r>
          </w:p>
        </w:tc>
        <w:tc>
          <w:tcPr>
            <w:tcW w:w="463" w:type="dxa"/>
            <w:tcBorders>
              <w:top w:val="single" w:sz="4" w:space="0" w:color="auto"/>
              <w:left w:val="single" w:sz="4" w:space="0" w:color="auto"/>
              <w:bottom w:val="single" w:sz="4" w:space="0" w:color="auto"/>
              <w:right w:val="single" w:sz="4" w:space="0" w:color="auto"/>
            </w:tcBorders>
          </w:tcPr>
          <w:p w14:paraId="5AF250D4" w14:textId="65C8189A"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U</w:t>
            </w:r>
          </w:p>
        </w:tc>
        <w:tc>
          <w:tcPr>
            <w:tcW w:w="398" w:type="dxa"/>
            <w:tcBorders>
              <w:top w:val="single" w:sz="4" w:space="0" w:color="auto"/>
              <w:left w:val="single" w:sz="4" w:space="0" w:color="auto"/>
              <w:bottom w:val="single" w:sz="4" w:space="0" w:color="auto"/>
              <w:right w:val="single" w:sz="4" w:space="0" w:color="auto"/>
            </w:tcBorders>
          </w:tcPr>
          <w:p w14:paraId="1D13C496" w14:textId="7C891714"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L</w:t>
            </w:r>
          </w:p>
        </w:tc>
        <w:tc>
          <w:tcPr>
            <w:tcW w:w="401" w:type="dxa"/>
            <w:tcBorders>
              <w:top w:val="single" w:sz="4" w:space="0" w:color="auto"/>
              <w:left w:val="single" w:sz="4" w:space="0" w:color="auto"/>
              <w:bottom w:val="single" w:sz="4" w:space="0" w:color="auto"/>
              <w:right w:val="single" w:sz="4" w:space="0" w:color="auto"/>
            </w:tcBorders>
          </w:tcPr>
          <w:p w14:paraId="1A6973BB" w14:textId="234DF018"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O</w:t>
            </w:r>
          </w:p>
        </w:tc>
        <w:tc>
          <w:tcPr>
            <w:tcW w:w="401" w:type="dxa"/>
            <w:tcBorders>
              <w:top w:val="single" w:sz="4" w:space="0" w:color="auto"/>
              <w:left w:val="single" w:sz="4" w:space="0" w:color="auto"/>
              <w:bottom w:val="single" w:sz="4" w:space="0" w:color="auto"/>
              <w:right w:val="single" w:sz="4" w:space="0" w:color="auto"/>
            </w:tcBorders>
          </w:tcPr>
          <w:p w14:paraId="5A897A1D" w14:textId="734A433C"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N</w:t>
            </w:r>
          </w:p>
        </w:tc>
        <w:tc>
          <w:tcPr>
            <w:tcW w:w="401" w:type="dxa"/>
            <w:tcBorders>
              <w:top w:val="single" w:sz="4" w:space="0" w:color="auto"/>
              <w:left w:val="single" w:sz="4" w:space="0" w:color="auto"/>
              <w:bottom w:val="single" w:sz="4" w:space="0" w:color="auto"/>
              <w:right w:val="single" w:sz="4" w:space="0" w:color="auto"/>
            </w:tcBorders>
          </w:tcPr>
          <w:p w14:paraId="671E98AD" w14:textId="03025920"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R</w:t>
            </w:r>
          </w:p>
        </w:tc>
        <w:tc>
          <w:tcPr>
            <w:tcW w:w="398" w:type="dxa"/>
            <w:tcBorders>
              <w:top w:val="single" w:sz="4" w:space="0" w:color="auto"/>
              <w:left w:val="single" w:sz="4" w:space="0" w:color="auto"/>
              <w:bottom w:val="single" w:sz="4" w:space="0" w:color="auto"/>
              <w:right w:val="single" w:sz="4" w:space="0" w:color="auto"/>
            </w:tcBorders>
          </w:tcPr>
          <w:p w14:paraId="1BD42581" w14:textId="358F960B"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T</w:t>
            </w:r>
          </w:p>
        </w:tc>
        <w:tc>
          <w:tcPr>
            <w:tcW w:w="398" w:type="dxa"/>
            <w:tcBorders>
              <w:top w:val="single" w:sz="4" w:space="0" w:color="auto"/>
              <w:left w:val="single" w:sz="4" w:space="0" w:color="auto"/>
              <w:bottom w:val="single" w:sz="4" w:space="0" w:color="auto"/>
              <w:right w:val="single" w:sz="4" w:space="0" w:color="auto"/>
            </w:tcBorders>
          </w:tcPr>
          <w:p w14:paraId="34AF749F" w14:textId="1C07B5B7"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O</w:t>
            </w:r>
          </w:p>
        </w:tc>
        <w:tc>
          <w:tcPr>
            <w:tcW w:w="398" w:type="dxa"/>
            <w:tcBorders>
              <w:top w:val="single" w:sz="4" w:space="0" w:color="auto"/>
              <w:left w:val="single" w:sz="4" w:space="0" w:color="auto"/>
              <w:bottom w:val="single" w:sz="4" w:space="0" w:color="auto"/>
              <w:right w:val="single" w:sz="4" w:space="0" w:color="auto"/>
            </w:tcBorders>
          </w:tcPr>
          <w:p w14:paraId="4A19B86D" w14:textId="0E80FB08" w:rsidR="00F74942" w:rsidRPr="00E17313" w:rsidRDefault="00F74942" w:rsidP="00F74942">
            <w:pPr>
              <w:rPr>
                <w:rFonts w:ascii="Tahoma" w:hAnsi="Tahoma" w:cs="Tahoma"/>
                <w:b/>
                <w:bCs/>
                <w:smallCaps/>
                <w:sz w:val="28"/>
                <w:szCs w:val="28"/>
              </w:rPr>
            </w:pPr>
            <w:r w:rsidRPr="00E17313">
              <w:rPr>
                <w:rFonts w:ascii="Tahoma" w:hAnsi="Tahoma" w:cs="Tahoma"/>
                <w:b/>
                <w:bCs/>
                <w:smallCaps/>
                <w:sz w:val="28"/>
                <w:szCs w:val="28"/>
              </w:rPr>
              <w:t>S</w:t>
            </w:r>
          </w:p>
        </w:tc>
      </w:tr>
    </w:tbl>
    <w:p w14:paraId="597FD846" w14:textId="77777777" w:rsidR="00F74942" w:rsidRPr="00E17313" w:rsidRDefault="00F74942" w:rsidP="00F74942">
      <w:pPr>
        <w:rPr>
          <w:rFonts w:ascii="Tahoma" w:hAnsi="Tahoma" w:cs="Tahoma"/>
          <w:b/>
          <w:bCs/>
          <w:i/>
          <w:iCs/>
          <w:smallCaps/>
          <w:color w:val="7030A0"/>
          <w:sz w:val="24"/>
          <w:szCs w:val="24"/>
        </w:rPr>
      </w:pPr>
    </w:p>
    <w:p w14:paraId="6E4CF2F8" w14:textId="77777777" w:rsidR="00F74942" w:rsidRPr="00E17313" w:rsidRDefault="00F74942" w:rsidP="00F74942">
      <w:pPr>
        <w:jc w:val="center"/>
        <w:rPr>
          <w:rFonts w:ascii="Tahoma" w:hAnsi="Tahoma" w:cs="Tahoma"/>
          <w:b/>
          <w:bCs/>
          <w:smallCaps/>
          <w:sz w:val="24"/>
          <w:szCs w:val="24"/>
        </w:rPr>
      </w:pPr>
    </w:p>
    <w:p w14:paraId="3862E69A" w14:textId="4F244EE2" w:rsidR="00F74942" w:rsidRPr="00E17313" w:rsidRDefault="00F74942" w:rsidP="00F74942">
      <w:pPr>
        <w:ind w:left="1416"/>
        <w:rPr>
          <w:rFonts w:ascii="Tahoma" w:hAnsi="Tahoma" w:cs="Tahoma"/>
          <w:b/>
          <w:bCs/>
          <w:sz w:val="28"/>
          <w:szCs w:val="28"/>
        </w:rPr>
      </w:pPr>
      <w:r w:rsidRPr="00E17313">
        <w:rPr>
          <w:rFonts w:ascii="Tahoma" w:hAnsi="Tahoma" w:cs="Tahoma"/>
          <w:b/>
          <w:bCs/>
          <w:sz w:val="24"/>
          <w:szCs w:val="24"/>
        </w:rPr>
        <w:t xml:space="preserve">      La soluzione è _     _    _    _     _      _    _    _    _    </w:t>
      </w:r>
    </w:p>
    <w:p w14:paraId="3D140DC5" w14:textId="320A7EC9" w:rsidR="00F74942" w:rsidRDefault="00F74942" w:rsidP="00F74942">
      <w:pPr>
        <w:ind w:left="2832" w:firstLine="708"/>
        <w:rPr>
          <w:rFonts w:ascii="Tahoma" w:hAnsi="Tahoma" w:cs="Tahoma"/>
          <w:b/>
          <w:bCs/>
          <w:sz w:val="28"/>
          <w:szCs w:val="28"/>
        </w:rPr>
      </w:pPr>
      <w:r w:rsidRPr="00E17313">
        <w:rPr>
          <w:rFonts w:ascii="Tahoma" w:hAnsi="Tahoma" w:cs="Tahoma"/>
          <w:b/>
          <w:bCs/>
          <w:sz w:val="28"/>
          <w:szCs w:val="28"/>
        </w:rPr>
        <w:t>B1 A2 E9 F3 C10 E4 A6 B7 D8</w:t>
      </w:r>
    </w:p>
    <w:p w14:paraId="2266A47F" w14:textId="77777777" w:rsidR="006973A3" w:rsidRDefault="006973A3" w:rsidP="006973A3">
      <w:pPr>
        <w:spacing w:after="0"/>
        <w:jc w:val="both"/>
        <w:rPr>
          <w:rFonts w:ascii="Tahoma" w:hAnsi="Tahoma" w:cs="Tahoma"/>
          <w:sz w:val="24"/>
          <w:szCs w:val="24"/>
        </w:rPr>
      </w:pPr>
    </w:p>
    <w:p w14:paraId="53E04682" w14:textId="26B254A9" w:rsidR="006973A3" w:rsidRPr="006973A3" w:rsidRDefault="006973A3" w:rsidP="006973A3">
      <w:pPr>
        <w:spacing w:after="0"/>
        <w:jc w:val="both"/>
        <w:rPr>
          <w:rFonts w:ascii="Tahoma" w:hAnsi="Tahoma" w:cs="Tahoma"/>
          <w:sz w:val="24"/>
          <w:szCs w:val="24"/>
        </w:rPr>
      </w:pPr>
      <w:r w:rsidRPr="006973A3">
        <w:rPr>
          <w:rFonts w:ascii="Tahoma" w:hAnsi="Tahoma" w:cs="Tahoma"/>
          <w:sz w:val="24"/>
          <w:szCs w:val="24"/>
        </w:rPr>
        <w:t>È nella _</w:t>
      </w:r>
      <w:r>
        <w:rPr>
          <w:rFonts w:ascii="Tahoma" w:hAnsi="Tahoma" w:cs="Tahoma"/>
          <w:sz w:val="24"/>
          <w:szCs w:val="24"/>
        </w:rPr>
        <w:t>_</w:t>
      </w:r>
      <w:r w:rsidRPr="006973A3">
        <w:rPr>
          <w:rFonts w:ascii="Tahoma" w:hAnsi="Tahoma" w:cs="Tahoma"/>
          <w:sz w:val="24"/>
          <w:szCs w:val="24"/>
        </w:rPr>
        <w:t>____</w:t>
      </w:r>
      <w:r>
        <w:rPr>
          <w:rFonts w:ascii="Tahoma" w:hAnsi="Tahoma" w:cs="Tahoma"/>
          <w:sz w:val="24"/>
          <w:szCs w:val="24"/>
        </w:rPr>
        <w:t>_</w:t>
      </w:r>
      <w:r w:rsidRPr="006973A3">
        <w:rPr>
          <w:rFonts w:ascii="Tahoma" w:hAnsi="Tahoma" w:cs="Tahoma"/>
          <w:sz w:val="24"/>
          <w:szCs w:val="24"/>
        </w:rPr>
        <w:t>_</w:t>
      </w:r>
      <w:r>
        <w:rPr>
          <w:rFonts w:ascii="Tahoma" w:hAnsi="Tahoma" w:cs="Tahoma"/>
          <w:sz w:val="24"/>
          <w:szCs w:val="24"/>
        </w:rPr>
        <w:t>________</w:t>
      </w:r>
      <w:r w:rsidRPr="006973A3">
        <w:rPr>
          <w:rFonts w:ascii="Tahoma" w:hAnsi="Tahoma" w:cs="Tahoma"/>
          <w:sz w:val="24"/>
          <w:szCs w:val="24"/>
        </w:rPr>
        <w:t>_, infatti, che siamo uniti alla passione, alla morte e alla risurrezione di Gesù: riceviamo il suo Corpo come nutrimento e sostegno per camminare nella santità e nella novità.</w:t>
      </w:r>
    </w:p>
    <w:p w14:paraId="32AF6017" w14:textId="51126A6F" w:rsidR="006973A3" w:rsidRPr="006973A3" w:rsidRDefault="006973A3" w:rsidP="006973A3">
      <w:pPr>
        <w:rPr>
          <w:rFonts w:ascii="Tahoma" w:hAnsi="Tahoma" w:cs="Tahoma"/>
          <w:sz w:val="24"/>
          <w:szCs w:val="24"/>
        </w:rPr>
      </w:pPr>
    </w:p>
    <w:p w14:paraId="2F2611E1" w14:textId="77777777" w:rsidR="006767AE" w:rsidRPr="00E17313" w:rsidRDefault="006767AE">
      <w:pPr>
        <w:rPr>
          <w:rFonts w:ascii="Tahoma" w:hAnsi="Tahoma" w:cs="Tahoma"/>
          <w:b/>
          <w:bCs/>
          <w:i/>
          <w:iCs/>
          <w:smallCaps/>
          <w:color w:val="7030A0"/>
          <w:sz w:val="24"/>
          <w:szCs w:val="24"/>
        </w:rPr>
      </w:pPr>
      <w:r w:rsidRPr="00E17313">
        <w:rPr>
          <w:rFonts w:ascii="Tahoma" w:hAnsi="Tahoma" w:cs="Tahoma"/>
          <w:b/>
          <w:bCs/>
          <w:i/>
          <w:iCs/>
          <w:smallCaps/>
          <w:color w:val="7030A0"/>
          <w:sz w:val="24"/>
          <w:szCs w:val="24"/>
        </w:rPr>
        <w:br w:type="page"/>
      </w:r>
    </w:p>
    <w:p w14:paraId="4A16F8CA" w14:textId="7F495E22" w:rsidR="006767AE" w:rsidRPr="00E17313" w:rsidRDefault="006767AE" w:rsidP="006767AE">
      <w:pPr>
        <w:pBdr>
          <w:top w:val="single" w:sz="4" w:space="1" w:color="7030A0"/>
          <w:bottom w:val="single" w:sz="4" w:space="1" w:color="7030A0"/>
        </w:pBdr>
        <w:jc w:val="center"/>
        <w:rPr>
          <w:rFonts w:ascii="Tahoma" w:hAnsi="Tahoma" w:cs="Tahoma"/>
          <w:i/>
          <w:iCs/>
          <w:color w:val="7030A0"/>
          <w:sz w:val="28"/>
          <w:szCs w:val="28"/>
        </w:rPr>
      </w:pPr>
      <w:r w:rsidRPr="00E17313">
        <w:rPr>
          <w:rFonts w:ascii="Tahoma" w:hAnsi="Tahoma" w:cs="Tahoma"/>
          <w:i/>
          <w:iCs/>
          <w:color w:val="7030A0"/>
          <w:sz w:val="28"/>
          <w:szCs w:val="28"/>
        </w:rPr>
        <w:lastRenderedPageBreak/>
        <w:t>PASQUA</w:t>
      </w:r>
    </w:p>
    <w:p w14:paraId="6E5327DC" w14:textId="77777777" w:rsidR="006767AE" w:rsidRPr="00E17313" w:rsidRDefault="006767AE" w:rsidP="006767AE">
      <w:pPr>
        <w:rPr>
          <w:rFonts w:ascii="Tahoma" w:hAnsi="Tahoma" w:cs="Tahoma"/>
          <w:b/>
          <w:bCs/>
          <w:i/>
          <w:iCs/>
          <w:smallCaps/>
          <w:color w:val="7030A0"/>
          <w:sz w:val="24"/>
          <w:szCs w:val="24"/>
        </w:rPr>
      </w:pPr>
      <w:r w:rsidRPr="00E17313">
        <w:rPr>
          <w:rFonts w:ascii="Tahoma" w:hAnsi="Tahoma" w:cs="Tahoma"/>
          <w:b/>
          <w:bCs/>
          <w:i/>
          <w:iCs/>
          <w:smallCaps/>
          <w:color w:val="7030A0"/>
          <w:sz w:val="24"/>
          <w:szCs w:val="24"/>
        </w:rPr>
        <w:t>Vangelo della domenica</w:t>
      </w:r>
    </w:p>
    <w:p w14:paraId="0610DFDF" w14:textId="77777777" w:rsidR="00935C1A" w:rsidRPr="00E17313" w:rsidRDefault="00935C1A" w:rsidP="006767AE">
      <w:pPr>
        <w:jc w:val="both"/>
        <w:rPr>
          <w:rFonts w:ascii="Tahoma" w:hAnsi="Tahoma" w:cs="Tahoma"/>
          <w:i/>
          <w:iCs/>
          <w:sz w:val="24"/>
          <w:szCs w:val="24"/>
        </w:rPr>
      </w:pPr>
      <w:r w:rsidRPr="00E17313">
        <w:rPr>
          <w:rFonts w:ascii="Tahoma" w:hAnsi="Tahoma" w:cs="Tahoma"/>
          <w:i/>
          <w:iCs/>
          <w:sz w:val="24"/>
          <w:szCs w:val="24"/>
        </w:rPr>
        <w:t>Lc 24,13-35</w:t>
      </w:r>
    </w:p>
    <w:p w14:paraId="729D072E" w14:textId="0D295278" w:rsidR="002470D0" w:rsidRPr="00E17313" w:rsidRDefault="00935C1A" w:rsidP="00935C1A">
      <w:pPr>
        <w:jc w:val="both"/>
        <w:rPr>
          <w:rFonts w:ascii="Tahoma" w:hAnsi="Tahoma" w:cs="Tahoma"/>
          <w:sz w:val="24"/>
          <w:szCs w:val="24"/>
        </w:rPr>
      </w:pPr>
      <w:r w:rsidRPr="00E17313">
        <w:rPr>
          <w:rFonts w:ascii="Tahoma" w:hAnsi="Tahoma" w:cs="Tahoma"/>
          <w:sz w:val="24"/>
          <w:szCs w:val="24"/>
        </w:rPr>
        <w:t>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w:t>
      </w:r>
    </w:p>
    <w:p w14:paraId="0CD37E05" w14:textId="2FF552D1" w:rsidR="006767AE" w:rsidRPr="00E17313" w:rsidRDefault="006767AE" w:rsidP="006767AE">
      <w:pPr>
        <w:rPr>
          <w:rFonts w:ascii="Tahoma" w:hAnsi="Tahoma" w:cs="Tahoma"/>
          <w:b/>
          <w:bCs/>
          <w:i/>
          <w:iCs/>
          <w:smallCaps/>
          <w:color w:val="7030A0"/>
          <w:sz w:val="24"/>
          <w:szCs w:val="24"/>
        </w:rPr>
      </w:pPr>
      <w:r w:rsidRPr="00E17313">
        <w:rPr>
          <w:rFonts w:ascii="Tahoma" w:hAnsi="Tahoma" w:cs="Tahoma"/>
          <w:b/>
          <w:bCs/>
          <w:i/>
          <w:iCs/>
          <w:smallCaps/>
          <w:color w:val="7030A0"/>
          <w:sz w:val="24"/>
          <w:szCs w:val="24"/>
        </w:rPr>
        <w:t>Commento al Vangelo</w:t>
      </w:r>
    </w:p>
    <w:p w14:paraId="787B2032" w14:textId="77777777" w:rsidR="00935C1A" w:rsidRPr="00E17313" w:rsidRDefault="00935C1A" w:rsidP="00935C1A">
      <w:pPr>
        <w:spacing w:after="0"/>
        <w:jc w:val="both"/>
        <w:rPr>
          <w:rFonts w:ascii="Tahoma" w:hAnsi="Tahoma" w:cs="Tahoma"/>
          <w:sz w:val="24"/>
          <w:szCs w:val="24"/>
        </w:rPr>
      </w:pPr>
      <w:r w:rsidRPr="00E17313">
        <w:rPr>
          <w:rFonts w:ascii="Tahoma" w:hAnsi="Tahoma" w:cs="Tahoma"/>
          <w:sz w:val="24"/>
          <w:szCs w:val="24"/>
        </w:rPr>
        <w:t xml:space="preserve">Poteva tutto concludersi quel Venerdì Santo! Ci saremmo limitati a ricordare con tenerezza, nostalgia e gratitudine una figura importante per tanti uomini. “Ti ricordi quel buon uomo? Quante buone azioni, quanti insegnamenti ci ha lasciato, quel Gesù”, diremmo, proprio come i discepoli di Emmaus che abbiamo conosciuto oggi nel Vangelo. </w:t>
      </w:r>
    </w:p>
    <w:p w14:paraId="625E083D" w14:textId="77777777" w:rsidR="00935C1A" w:rsidRPr="00E17313" w:rsidRDefault="00935C1A" w:rsidP="00935C1A">
      <w:pPr>
        <w:spacing w:after="0"/>
        <w:jc w:val="both"/>
        <w:rPr>
          <w:rFonts w:ascii="Tahoma" w:hAnsi="Tahoma" w:cs="Tahoma"/>
          <w:sz w:val="24"/>
          <w:szCs w:val="24"/>
        </w:rPr>
      </w:pPr>
      <w:r w:rsidRPr="00E17313">
        <w:rPr>
          <w:rFonts w:ascii="Tahoma" w:hAnsi="Tahoma" w:cs="Tahoma"/>
          <w:sz w:val="24"/>
          <w:szCs w:val="24"/>
        </w:rPr>
        <w:t xml:space="preserve">E invece oggi, ancora una volta, anche quest’anno, è Pasqua! Gesù è davvero risorto! </w:t>
      </w:r>
    </w:p>
    <w:p w14:paraId="57498BA0" w14:textId="0F4C22D5" w:rsidR="006767AE" w:rsidRPr="00E17313" w:rsidRDefault="00935C1A" w:rsidP="00935C1A">
      <w:pPr>
        <w:spacing w:after="0"/>
        <w:jc w:val="both"/>
        <w:rPr>
          <w:rFonts w:ascii="Tahoma" w:hAnsi="Tahoma" w:cs="Tahoma"/>
          <w:sz w:val="24"/>
          <w:szCs w:val="24"/>
        </w:rPr>
      </w:pPr>
      <w:r w:rsidRPr="00E17313">
        <w:rPr>
          <w:rFonts w:ascii="Tahoma" w:hAnsi="Tahoma" w:cs="Tahoma"/>
          <w:sz w:val="24"/>
          <w:szCs w:val="24"/>
        </w:rPr>
        <w:t>“E quindi? cosa cambia?”, potremmo chiederci. La risposta è semplice: cambia tutto!!! Avete presente quella sensazione di bruciante felicità che proviamo quando qualcosa di stupendo ci emoziona? Quando viviamo un’esperienza di comunità forte come un campo scuola? Un incontro significativo tra gli amici, in famiglia o in parrocchia? Davanti alle meraviglie del creato? Avete bene in mente quel “fuoco vivo” che si sente nel cuore? Ecco, la gioia che si prova ad avere Gesù accanto è proprio quella! Ed è una felicità che nessuno ci può togliere perché Gesù ha vinto la morte ed è sempre con noi. Da oggi, giorno di Pasqua, non c’è più spazio per lo sconforto, per la tristezza. La messa non è “finita” con le ultime note del canto finale, la messa “inizia” oggi perché adesso è il tempo perfetto per riprendere il cammino, con il coraggio e la consapevolezza di una vita piena della Tua presenza, Gesù.</w:t>
      </w:r>
    </w:p>
    <w:p w14:paraId="42593AEA" w14:textId="77777777" w:rsidR="00935C1A" w:rsidRPr="00E17313" w:rsidRDefault="00935C1A" w:rsidP="00935C1A">
      <w:pPr>
        <w:spacing w:after="0"/>
        <w:jc w:val="both"/>
        <w:rPr>
          <w:rFonts w:ascii="Tahoma" w:hAnsi="Tahoma" w:cs="Tahoma"/>
          <w:sz w:val="24"/>
          <w:szCs w:val="24"/>
          <w:highlight w:val="yellow"/>
        </w:rPr>
      </w:pPr>
    </w:p>
    <w:p w14:paraId="3B7E51EA" w14:textId="77777777" w:rsidR="006767AE" w:rsidRPr="00E17313" w:rsidRDefault="006767AE" w:rsidP="006767AE">
      <w:pPr>
        <w:rPr>
          <w:rFonts w:ascii="Tahoma" w:hAnsi="Tahoma" w:cs="Tahoma"/>
          <w:b/>
          <w:bCs/>
          <w:i/>
          <w:iCs/>
          <w:smallCaps/>
          <w:color w:val="7030A0"/>
          <w:sz w:val="24"/>
          <w:szCs w:val="24"/>
        </w:rPr>
      </w:pPr>
      <w:r w:rsidRPr="00E17313">
        <w:rPr>
          <w:rFonts w:ascii="Tahoma" w:hAnsi="Tahoma" w:cs="Tahoma"/>
          <w:b/>
          <w:bCs/>
          <w:i/>
          <w:iCs/>
          <w:smallCaps/>
          <w:color w:val="7030A0"/>
          <w:sz w:val="24"/>
          <w:szCs w:val="24"/>
        </w:rPr>
        <w:t>Preghiamo insieme</w:t>
      </w:r>
    </w:p>
    <w:p w14:paraId="59C70F20"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Maria, Madre della speranza,</w:t>
      </w:r>
    </w:p>
    <w:p w14:paraId="449C186D"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cammina con noi!</w:t>
      </w:r>
    </w:p>
    <w:p w14:paraId="3361EF01"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Insegnaci a proclamare il Dio vivente;</w:t>
      </w:r>
    </w:p>
    <w:p w14:paraId="4F1AD84C"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aiutaci a testimoniare Gesù, l'unico Salvatore;</w:t>
      </w:r>
    </w:p>
    <w:p w14:paraId="53E8BAC4"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rendici servizievoli verso il prossimo,</w:t>
      </w:r>
    </w:p>
    <w:p w14:paraId="2251E545"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accoglienti verso i bisognosi,</w:t>
      </w:r>
    </w:p>
    <w:p w14:paraId="3AD54968"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operatori di giustizia,</w:t>
      </w:r>
    </w:p>
    <w:p w14:paraId="236DDD3F"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costruttori appassionati</w:t>
      </w:r>
    </w:p>
    <w:p w14:paraId="48CD71C8"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di un mondo più giusto;</w:t>
      </w:r>
    </w:p>
    <w:p w14:paraId="0C92F2D5"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intercedi per noi che operiamo nella storia</w:t>
      </w:r>
    </w:p>
    <w:p w14:paraId="5A72CDDE" w14:textId="77777777" w:rsidR="001570E0" w:rsidRPr="00E17313" w:rsidRDefault="001570E0" w:rsidP="001570E0">
      <w:pPr>
        <w:spacing w:after="0"/>
        <w:rPr>
          <w:rFonts w:ascii="Tahoma" w:hAnsi="Tahoma" w:cs="Tahoma"/>
          <w:sz w:val="24"/>
          <w:szCs w:val="24"/>
        </w:rPr>
      </w:pPr>
      <w:r w:rsidRPr="00E17313">
        <w:rPr>
          <w:rFonts w:ascii="Tahoma" w:hAnsi="Tahoma" w:cs="Tahoma"/>
          <w:sz w:val="24"/>
          <w:szCs w:val="24"/>
        </w:rPr>
        <w:t>certi che il disegno del Padre si compirà. Amen</w:t>
      </w:r>
    </w:p>
    <w:p w14:paraId="78196136" w14:textId="6C678554" w:rsidR="006767AE" w:rsidRPr="00E17313" w:rsidRDefault="001570E0" w:rsidP="001570E0">
      <w:pPr>
        <w:spacing w:after="0"/>
        <w:rPr>
          <w:rFonts w:ascii="Tahoma" w:hAnsi="Tahoma" w:cs="Tahoma"/>
          <w:sz w:val="24"/>
          <w:szCs w:val="24"/>
        </w:rPr>
      </w:pPr>
      <w:r w:rsidRPr="00E17313">
        <w:rPr>
          <w:rFonts w:ascii="Tahoma" w:hAnsi="Tahoma" w:cs="Tahoma"/>
          <w:sz w:val="24"/>
          <w:szCs w:val="24"/>
        </w:rPr>
        <w:br/>
      </w:r>
      <w:r w:rsidRPr="00E17313">
        <w:rPr>
          <w:rFonts w:ascii="Tahoma" w:hAnsi="Tahoma" w:cs="Tahoma"/>
          <w:i/>
          <w:iCs/>
          <w:sz w:val="24"/>
          <w:szCs w:val="24"/>
        </w:rPr>
        <w:t>(San Giovanni Paolo II)</w:t>
      </w:r>
      <w:r w:rsidR="006767AE" w:rsidRPr="00E17313">
        <w:rPr>
          <w:rFonts w:ascii="Tahoma" w:hAnsi="Tahoma" w:cs="Tahoma"/>
          <w:sz w:val="24"/>
          <w:szCs w:val="24"/>
        </w:rPr>
        <w:br w:type="page"/>
      </w:r>
    </w:p>
    <w:p w14:paraId="6F8B4BDD" w14:textId="77777777" w:rsidR="002A3766" w:rsidRPr="00E17313" w:rsidRDefault="002A3766" w:rsidP="002A3766">
      <w:pPr>
        <w:rPr>
          <w:rFonts w:ascii="Tahoma" w:hAnsi="Tahoma" w:cs="Tahoma"/>
          <w:b/>
          <w:bCs/>
          <w:i/>
          <w:iCs/>
          <w:smallCaps/>
          <w:color w:val="7030A0"/>
          <w:sz w:val="24"/>
          <w:szCs w:val="24"/>
        </w:rPr>
      </w:pPr>
      <w:r w:rsidRPr="00E17313">
        <w:rPr>
          <w:rFonts w:ascii="Tahoma" w:hAnsi="Tahoma" w:cs="Tahoma"/>
          <w:b/>
          <w:bCs/>
          <w:i/>
          <w:iCs/>
          <w:smallCaps/>
          <w:color w:val="7030A0"/>
          <w:sz w:val="24"/>
          <w:szCs w:val="24"/>
        </w:rPr>
        <w:lastRenderedPageBreak/>
        <w:t>Momento della Liturgia</w:t>
      </w:r>
    </w:p>
    <w:p w14:paraId="2F8521C3" w14:textId="6BB54948" w:rsidR="006767AE" w:rsidRPr="00E17313" w:rsidRDefault="006767AE" w:rsidP="006767AE">
      <w:pPr>
        <w:jc w:val="both"/>
        <w:rPr>
          <w:rFonts w:ascii="Tahoma" w:hAnsi="Tahoma" w:cs="Tahoma"/>
          <w:sz w:val="24"/>
          <w:szCs w:val="24"/>
        </w:rPr>
      </w:pPr>
      <w:r w:rsidRPr="00E17313">
        <w:rPr>
          <w:rFonts w:ascii="Tahoma" w:hAnsi="Tahoma" w:cs="Tahoma"/>
          <w:b/>
          <w:bCs/>
          <w:i/>
          <w:iCs/>
          <w:smallCaps/>
          <w:color w:val="7030A0"/>
          <w:sz w:val="20"/>
          <w:szCs w:val="20"/>
        </w:rPr>
        <w:t xml:space="preserve">Congedo  </w:t>
      </w:r>
      <w:r w:rsidRPr="00E17313">
        <w:rPr>
          <w:rFonts w:ascii="Tahoma" w:hAnsi="Tahoma" w:cs="Tahoma"/>
          <w:sz w:val="24"/>
          <w:szCs w:val="24"/>
        </w:rPr>
        <w:t xml:space="preserve">La benedizione e il congedo della Messa aprono all’assemblea liturgica alla vita vera, alla </w:t>
      </w:r>
      <w:r w:rsidRPr="00E17313">
        <w:rPr>
          <w:rFonts w:ascii="Tahoma" w:hAnsi="Tahoma" w:cs="Tahoma"/>
          <w:b/>
          <w:bCs/>
          <w:smallCaps/>
          <w:sz w:val="24"/>
          <w:szCs w:val="24"/>
        </w:rPr>
        <w:t>missione</w:t>
      </w:r>
      <w:r w:rsidRPr="00E17313">
        <w:rPr>
          <w:rFonts w:ascii="Tahoma" w:hAnsi="Tahoma" w:cs="Tahoma"/>
          <w:sz w:val="24"/>
          <w:szCs w:val="24"/>
        </w:rPr>
        <w:t xml:space="preserve"> di evangelizzazione, a portare nella vita, nel mondo ciò che abbiamo ricevuto e celebrato. Con coraggio Pietro, pieno di Spirito Santo, prende la parola sulla piazza di Gerusalemme e annuncia a tutti che Gesù il Signore risorto dalla morte. Il Kerygma, il cuore dell’annuncio della fede cristiana è proprio l’annuncio che il Crocifisso è Risorto dai morti. Questo Vangelo (eu anghellion = buona/bella notizia) non possiamo tenerla soltanto per noi. Siamo invitati da Gesù stesso a portarla ai nostri amici, ai nostri familiari, ai nostri conoscenti perché diffondendosi sempre di più raggiunga gli estremi confini della terra, al fine della conversione, “perché crediate che Gesù è il Cristo, il Figlio di Dio, e perché, credendo, abbiate la vita nel suo nome” (Gv 20,31).</w:t>
      </w:r>
    </w:p>
    <w:p w14:paraId="2B6E840F" w14:textId="149D8768" w:rsidR="006767AE" w:rsidRPr="00E17313" w:rsidRDefault="006767AE" w:rsidP="006767AE">
      <w:pPr>
        <w:jc w:val="both"/>
        <w:rPr>
          <w:rFonts w:ascii="Tahoma" w:hAnsi="Tahoma" w:cs="Tahoma"/>
          <w:sz w:val="24"/>
          <w:szCs w:val="24"/>
        </w:rPr>
      </w:pPr>
      <w:r w:rsidRPr="00E17313">
        <w:rPr>
          <w:rFonts w:ascii="Tahoma" w:hAnsi="Tahoma" w:cs="Tahoma"/>
          <w:b/>
          <w:bCs/>
          <w:i/>
          <w:iCs/>
          <w:smallCaps/>
          <w:color w:val="7030A0"/>
          <w:sz w:val="20"/>
          <w:szCs w:val="20"/>
        </w:rPr>
        <w:t>Canto</w:t>
      </w:r>
      <w:r w:rsidRPr="00E17313">
        <w:rPr>
          <w:rFonts w:ascii="Tahoma" w:hAnsi="Tahoma" w:cs="Tahoma"/>
          <w:sz w:val="24"/>
          <w:szCs w:val="24"/>
        </w:rPr>
        <w:t xml:space="preserve"> Il canto finale, di per sé non previsto specificamente dalla liturgia, può essere un canto di lode a Dio, o anche un canto di venerazione alla Vergine Maria.</w:t>
      </w:r>
    </w:p>
    <w:p w14:paraId="49CCF469" w14:textId="583D8AC3" w:rsidR="006767AE" w:rsidRPr="00E17313" w:rsidRDefault="0079404C" w:rsidP="006767AE">
      <w:pPr>
        <w:jc w:val="both"/>
        <w:rPr>
          <w:rFonts w:ascii="Tahoma" w:hAnsi="Tahoma" w:cs="Tahoma"/>
          <w:sz w:val="24"/>
          <w:szCs w:val="24"/>
        </w:rPr>
      </w:pPr>
      <w:r w:rsidRPr="00E17313">
        <w:rPr>
          <w:rFonts w:ascii="Tahoma" w:hAnsi="Tahoma" w:cs="Tahoma"/>
          <w:noProof/>
        </w:rPr>
        <w:drawing>
          <wp:anchor distT="0" distB="0" distL="114300" distR="114300" simplePos="0" relativeHeight="251676672" behindDoc="0" locked="0" layoutInCell="1" allowOverlap="1" wp14:anchorId="107BE7C2" wp14:editId="45FAEA4B">
            <wp:simplePos x="0" y="0"/>
            <wp:positionH relativeFrom="column">
              <wp:posOffset>4789978</wp:posOffset>
            </wp:positionH>
            <wp:positionV relativeFrom="paragraph">
              <wp:posOffset>299432</wp:posOffset>
            </wp:positionV>
            <wp:extent cx="1079500" cy="1079500"/>
            <wp:effectExtent l="0" t="0" r="6350" b="6350"/>
            <wp:wrapSquare wrapText="bothSides"/>
            <wp:docPr id="518583202" name="Immagine 17" descr="Immagine che contiene modello, quadrato, Simmetr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83202" name="Immagine 17" descr="Immagine che contiene modello, quadrato, Simmetria, arte&#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75648" behindDoc="0" locked="0" layoutInCell="1" allowOverlap="1" wp14:anchorId="4995598C" wp14:editId="3B06F856">
            <wp:simplePos x="0" y="0"/>
            <wp:positionH relativeFrom="column">
              <wp:posOffset>2498041</wp:posOffset>
            </wp:positionH>
            <wp:positionV relativeFrom="paragraph">
              <wp:posOffset>299341</wp:posOffset>
            </wp:positionV>
            <wp:extent cx="1079500" cy="1079500"/>
            <wp:effectExtent l="0" t="0" r="6350" b="6350"/>
            <wp:wrapSquare wrapText="bothSides"/>
            <wp:docPr id="927455937" name="Immagine 16"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5937" name="Immagine 16" descr="Immagine che contiene modello, quadrato, Simmetria, design&#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74624" behindDoc="0" locked="0" layoutInCell="1" allowOverlap="1" wp14:anchorId="61CDCF2D" wp14:editId="5A60C8B1">
            <wp:simplePos x="0" y="0"/>
            <wp:positionH relativeFrom="column">
              <wp:posOffset>253192</wp:posOffset>
            </wp:positionH>
            <wp:positionV relativeFrom="paragraph">
              <wp:posOffset>300355</wp:posOffset>
            </wp:positionV>
            <wp:extent cx="1080000" cy="1080000"/>
            <wp:effectExtent l="0" t="0" r="6350" b="6350"/>
            <wp:wrapSquare wrapText="bothSides"/>
            <wp:docPr id="254527328" name="Immagine 15"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7328" name="Immagine 15" descr="Immagine che contiene modello, quadrato, Simmetria, design&#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7AE" w:rsidRPr="00E17313">
        <w:rPr>
          <w:rFonts w:ascii="Tahoma" w:hAnsi="Tahoma" w:cs="Tahoma"/>
          <w:sz w:val="24"/>
          <w:szCs w:val="24"/>
        </w:rPr>
        <w:t>Regina dei cieli rallegrati</w:t>
      </w:r>
      <w:r w:rsidR="006767AE" w:rsidRPr="00E17313">
        <w:rPr>
          <w:rFonts w:ascii="Tahoma" w:hAnsi="Tahoma" w:cs="Tahoma"/>
          <w:sz w:val="24"/>
          <w:szCs w:val="24"/>
        </w:rPr>
        <w:tab/>
      </w:r>
      <w:r w:rsidR="006767AE" w:rsidRPr="00E17313">
        <w:rPr>
          <w:rFonts w:ascii="Tahoma" w:hAnsi="Tahoma" w:cs="Tahoma"/>
          <w:sz w:val="24"/>
          <w:szCs w:val="24"/>
        </w:rPr>
        <w:tab/>
        <w:t>Risurrezione</w:t>
      </w:r>
      <w:r w:rsidRPr="00E17313">
        <w:rPr>
          <w:rFonts w:ascii="Tahoma" w:hAnsi="Tahoma" w:cs="Tahoma"/>
          <w:sz w:val="24"/>
          <w:szCs w:val="24"/>
        </w:rPr>
        <w:t xml:space="preserve"> (Gen Rosso)</w:t>
      </w:r>
      <w:r w:rsidR="006767AE" w:rsidRPr="00E17313">
        <w:rPr>
          <w:rFonts w:ascii="Tahoma" w:hAnsi="Tahoma" w:cs="Tahoma"/>
          <w:sz w:val="24"/>
          <w:szCs w:val="24"/>
        </w:rPr>
        <w:tab/>
      </w:r>
      <w:r w:rsidR="006767AE" w:rsidRPr="00E17313">
        <w:rPr>
          <w:rFonts w:ascii="Tahoma" w:hAnsi="Tahoma" w:cs="Tahoma"/>
          <w:sz w:val="24"/>
          <w:szCs w:val="24"/>
        </w:rPr>
        <w:tab/>
        <w:t xml:space="preserve">Cristo è risorto, </w:t>
      </w:r>
      <w:r w:rsidRPr="00E17313">
        <w:rPr>
          <w:rFonts w:ascii="Tahoma" w:hAnsi="Tahoma" w:cs="Tahoma"/>
          <w:sz w:val="24"/>
          <w:szCs w:val="24"/>
        </w:rPr>
        <w:t>alleluia</w:t>
      </w:r>
    </w:p>
    <w:p w14:paraId="56C94C7D" w14:textId="49559F15" w:rsidR="006767AE" w:rsidRPr="00E17313" w:rsidRDefault="006767AE" w:rsidP="006767AE">
      <w:pPr>
        <w:jc w:val="both"/>
        <w:rPr>
          <w:rFonts w:ascii="Tahoma" w:hAnsi="Tahoma" w:cs="Tahoma"/>
          <w:sz w:val="24"/>
          <w:szCs w:val="24"/>
        </w:rPr>
      </w:pPr>
    </w:p>
    <w:p w14:paraId="03884A47" w14:textId="3610FA67" w:rsidR="006767AE" w:rsidRPr="00E17313" w:rsidRDefault="0079404C" w:rsidP="006767AE">
      <w:pPr>
        <w:jc w:val="both"/>
        <w:rPr>
          <w:rFonts w:ascii="Tahoma" w:hAnsi="Tahoma" w:cs="Tahoma"/>
          <w:sz w:val="24"/>
          <w:szCs w:val="24"/>
        </w:rPr>
      </w:pPr>
      <w:r w:rsidRPr="00E17313">
        <w:rPr>
          <w:rFonts w:ascii="Tahoma" w:hAnsi="Tahoma" w:cs="Tahoma"/>
          <w:noProof/>
        </w:rPr>
        <w:drawing>
          <wp:anchor distT="0" distB="0" distL="114300" distR="114300" simplePos="0" relativeHeight="251678720" behindDoc="0" locked="0" layoutInCell="1" allowOverlap="1" wp14:anchorId="2E250261" wp14:editId="28BEE1F4">
            <wp:simplePos x="0" y="0"/>
            <wp:positionH relativeFrom="column">
              <wp:posOffset>4789979</wp:posOffset>
            </wp:positionH>
            <wp:positionV relativeFrom="paragraph">
              <wp:posOffset>1267304</wp:posOffset>
            </wp:positionV>
            <wp:extent cx="1080000" cy="1080000"/>
            <wp:effectExtent l="0" t="0" r="6350" b="6350"/>
            <wp:wrapSquare wrapText="bothSides"/>
            <wp:docPr id="863895691" name="Immagine 19"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95691" name="Immagine 19" descr="Immagine che contiene modello, quadrato, Simmetria, design&#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313">
        <w:rPr>
          <w:rFonts w:ascii="Tahoma" w:hAnsi="Tahoma" w:cs="Tahoma"/>
          <w:noProof/>
        </w:rPr>
        <w:drawing>
          <wp:anchor distT="0" distB="0" distL="114300" distR="114300" simplePos="0" relativeHeight="251677696" behindDoc="0" locked="0" layoutInCell="1" allowOverlap="1" wp14:anchorId="7E324047" wp14:editId="7852FC0D">
            <wp:simplePos x="0" y="0"/>
            <wp:positionH relativeFrom="column">
              <wp:posOffset>253192</wp:posOffset>
            </wp:positionH>
            <wp:positionV relativeFrom="paragraph">
              <wp:posOffset>1267254</wp:posOffset>
            </wp:positionV>
            <wp:extent cx="1080000" cy="1080000"/>
            <wp:effectExtent l="0" t="0" r="6350" b="6350"/>
            <wp:wrapSquare wrapText="bothSides"/>
            <wp:docPr id="772743409" name="Immagine 18" descr="Immagine che contiene modello, quadrato, Simmetri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43409" name="Immagine 18" descr="Immagine che contiene modello, quadrato, Simmetria, design&#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r>
      <w:r w:rsidR="006767AE" w:rsidRPr="00E17313">
        <w:rPr>
          <w:rFonts w:ascii="Tahoma" w:hAnsi="Tahoma" w:cs="Tahoma"/>
          <w:sz w:val="24"/>
          <w:szCs w:val="24"/>
        </w:rPr>
        <w:br/>
        <w:t>Cristo è risorto veramente</w:t>
      </w:r>
      <w:r w:rsidR="006767AE" w:rsidRPr="00E17313">
        <w:rPr>
          <w:rFonts w:ascii="Tahoma" w:hAnsi="Tahoma" w:cs="Tahoma"/>
          <w:sz w:val="24"/>
          <w:szCs w:val="24"/>
        </w:rPr>
        <w:tab/>
      </w:r>
      <w:r w:rsidR="006767AE" w:rsidRPr="00E17313">
        <w:rPr>
          <w:rFonts w:ascii="Tahoma" w:hAnsi="Tahoma" w:cs="Tahoma"/>
          <w:sz w:val="24"/>
          <w:szCs w:val="24"/>
        </w:rPr>
        <w:tab/>
      </w:r>
      <w:r w:rsidR="006767AE" w:rsidRPr="00E17313">
        <w:rPr>
          <w:rFonts w:ascii="Tahoma" w:hAnsi="Tahoma" w:cs="Tahoma"/>
          <w:sz w:val="24"/>
          <w:szCs w:val="24"/>
        </w:rPr>
        <w:tab/>
      </w:r>
      <w:r w:rsidR="006767AE" w:rsidRPr="00E17313">
        <w:rPr>
          <w:rFonts w:ascii="Tahoma" w:hAnsi="Tahoma" w:cs="Tahoma"/>
          <w:sz w:val="24"/>
          <w:szCs w:val="24"/>
        </w:rPr>
        <w:tab/>
      </w:r>
      <w:r w:rsidR="006767AE" w:rsidRPr="00E17313">
        <w:rPr>
          <w:rFonts w:ascii="Tahoma" w:hAnsi="Tahoma" w:cs="Tahoma"/>
          <w:sz w:val="24"/>
          <w:szCs w:val="24"/>
        </w:rPr>
        <w:tab/>
      </w:r>
      <w:r w:rsidR="006767AE" w:rsidRPr="00E17313">
        <w:rPr>
          <w:rFonts w:ascii="Tahoma" w:hAnsi="Tahoma" w:cs="Tahoma"/>
          <w:sz w:val="24"/>
          <w:szCs w:val="24"/>
        </w:rPr>
        <w:tab/>
      </w:r>
      <w:r w:rsidR="006767AE" w:rsidRPr="00E17313">
        <w:rPr>
          <w:rFonts w:ascii="Tahoma" w:hAnsi="Tahoma" w:cs="Tahoma"/>
          <w:sz w:val="24"/>
          <w:szCs w:val="24"/>
        </w:rPr>
        <w:tab/>
        <w:t>Nei cieli un grido risuonò</w:t>
      </w:r>
    </w:p>
    <w:p w14:paraId="1E964ABB" w14:textId="52853DD3" w:rsidR="006767AE" w:rsidRPr="00E17313" w:rsidRDefault="006767AE" w:rsidP="006767AE">
      <w:pPr>
        <w:spacing w:after="0"/>
        <w:jc w:val="both"/>
        <w:rPr>
          <w:rFonts w:ascii="Tahoma" w:hAnsi="Tahoma" w:cs="Tahoma"/>
          <w:sz w:val="24"/>
          <w:szCs w:val="24"/>
        </w:rPr>
      </w:pPr>
    </w:p>
    <w:p w14:paraId="06BD9F9C" w14:textId="682F214C" w:rsidR="006767AE" w:rsidRPr="00E17313" w:rsidRDefault="006767AE" w:rsidP="006767AE">
      <w:pPr>
        <w:spacing w:after="0"/>
        <w:jc w:val="both"/>
        <w:rPr>
          <w:rFonts w:ascii="Tahoma" w:hAnsi="Tahoma" w:cs="Tahoma"/>
          <w:sz w:val="24"/>
          <w:szCs w:val="24"/>
        </w:rPr>
      </w:pPr>
    </w:p>
    <w:p w14:paraId="33A0D593" w14:textId="188375FB" w:rsidR="006767AE" w:rsidRPr="00E17313" w:rsidRDefault="006767AE" w:rsidP="006767AE">
      <w:pPr>
        <w:spacing w:after="0"/>
        <w:jc w:val="both"/>
        <w:rPr>
          <w:rFonts w:ascii="Tahoma" w:hAnsi="Tahoma" w:cs="Tahoma"/>
          <w:sz w:val="24"/>
          <w:szCs w:val="24"/>
        </w:rPr>
      </w:pP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r>
      <w:r w:rsidRPr="00E17313">
        <w:rPr>
          <w:rFonts w:ascii="Tahoma" w:hAnsi="Tahoma" w:cs="Tahoma"/>
          <w:b/>
          <w:bCs/>
          <w:i/>
          <w:iCs/>
          <w:smallCaps/>
          <w:color w:val="7030A0"/>
          <w:sz w:val="20"/>
          <w:szCs w:val="20"/>
        </w:rPr>
        <w:br/>
        <w:t>Proposta liturgica</w:t>
      </w:r>
      <w:r w:rsidRPr="00E17313">
        <w:rPr>
          <w:rFonts w:ascii="Tahoma" w:hAnsi="Tahoma" w:cs="Tahoma"/>
          <w:sz w:val="24"/>
          <w:szCs w:val="24"/>
        </w:rPr>
        <w:t xml:space="preserve"> </w:t>
      </w:r>
      <w:r w:rsidR="0079404C" w:rsidRPr="00E17313">
        <w:rPr>
          <w:rFonts w:ascii="Tahoma" w:hAnsi="Tahoma" w:cs="Tahoma"/>
          <w:sz w:val="24"/>
          <w:szCs w:val="24"/>
        </w:rPr>
        <w:t>Anche la processione liturgica attraverso la quale i ministri lasciano il presbiterio a conclusione della celebrazione ha la sua importanza. Quando è presente il Vescovo, egli passa in mezzo all’assemblea radunata, benedicendo i fedeli. In ogni caso è buona abitudine quella di non scappare dalla Chiesa immediatamente pronunciate le parole del congedo, ma attendere ancora che i ministri lascino l’altare e che sia terminato il canto finale. È bene sarebbe sostare ancora qualche istante in atteggiamento di ringraziamento, per poi uscire pieni di coraggio e di forza ed essere in famiglia, al lavoro, nella scuola, nel mondo testimoni credili del Vangelo.</w:t>
      </w:r>
    </w:p>
    <w:p w14:paraId="3C2E4131" w14:textId="77777777" w:rsidR="006767AE" w:rsidRPr="00E17313" w:rsidRDefault="006767AE" w:rsidP="006767AE">
      <w:pPr>
        <w:spacing w:after="0"/>
        <w:jc w:val="both"/>
        <w:rPr>
          <w:rFonts w:ascii="Tahoma" w:hAnsi="Tahoma" w:cs="Tahoma"/>
          <w:sz w:val="24"/>
          <w:szCs w:val="24"/>
        </w:rPr>
      </w:pPr>
    </w:p>
    <w:p w14:paraId="40F72C87" w14:textId="77777777" w:rsidR="00EF5EE6" w:rsidRPr="00E17313" w:rsidRDefault="00EF5EE6" w:rsidP="00EF5EE6">
      <w:pPr>
        <w:rPr>
          <w:rFonts w:ascii="Tahoma" w:hAnsi="Tahoma" w:cs="Tahoma"/>
          <w:b/>
          <w:bCs/>
          <w:i/>
          <w:iCs/>
          <w:smallCaps/>
          <w:color w:val="7030A0"/>
          <w:sz w:val="24"/>
          <w:szCs w:val="24"/>
        </w:rPr>
      </w:pPr>
    </w:p>
    <w:p w14:paraId="7C50CFB2" w14:textId="77777777" w:rsidR="00C4163F" w:rsidRPr="00E17313" w:rsidRDefault="00C4163F" w:rsidP="002369D6">
      <w:pPr>
        <w:rPr>
          <w:rFonts w:ascii="Tahoma" w:hAnsi="Tahoma" w:cs="Tahoma"/>
          <w:sz w:val="24"/>
          <w:szCs w:val="24"/>
          <w:highlight w:val="yellow"/>
        </w:rPr>
      </w:pPr>
    </w:p>
    <w:p w14:paraId="0FCCEBC3" w14:textId="77777777" w:rsidR="00C4163F" w:rsidRPr="00E17313" w:rsidRDefault="00C4163F" w:rsidP="002369D6">
      <w:pPr>
        <w:rPr>
          <w:rFonts w:ascii="Tahoma" w:hAnsi="Tahoma" w:cs="Tahoma"/>
          <w:sz w:val="24"/>
          <w:szCs w:val="24"/>
          <w:highlight w:val="yellow"/>
        </w:rPr>
      </w:pPr>
    </w:p>
    <w:p w14:paraId="0171EFB5" w14:textId="76FB2AA1" w:rsidR="00C4163F" w:rsidRPr="00735FA1" w:rsidRDefault="00C4163F" w:rsidP="002369D6">
      <w:pPr>
        <w:rPr>
          <w:rFonts w:ascii="Tahoma" w:hAnsi="Tahoma" w:cs="Tahoma"/>
          <w:sz w:val="24"/>
          <w:szCs w:val="24"/>
        </w:rPr>
      </w:pPr>
      <w:r w:rsidRPr="00735FA1">
        <w:rPr>
          <w:rFonts w:ascii="Tahoma" w:hAnsi="Tahoma" w:cs="Tahoma"/>
          <w:b/>
          <w:bCs/>
          <w:i/>
          <w:iCs/>
          <w:smallCaps/>
          <w:color w:val="7030A0"/>
          <w:sz w:val="24"/>
          <w:szCs w:val="24"/>
        </w:rPr>
        <w:lastRenderedPageBreak/>
        <w:t>Gio</w:t>
      </w:r>
      <w:r w:rsidR="00735FA1" w:rsidRPr="00735FA1">
        <w:rPr>
          <w:rFonts w:ascii="Tahoma" w:hAnsi="Tahoma" w:cs="Tahoma"/>
          <w:b/>
          <w:bCs/>
          <w:i/>
          <w:iCs/>
          <w:smallCaps/>
          <w:color w:val="7030A0"/>
          <w:sz w:val="24"/>
          <w:szCs w:val="24"/>
        </w:rPr>
        <w:t>co Il bersaglio</w:t>
      </w:r>
    </w:p>
    <w:p w14:paraId="1A2BF963" w14:textId="2081E9F9" w:rsidR="002913F3" w:rsidRDefault="002913F3" w:rsidP="00735FA1">
      <w:pPr>
        <w:jc w:val="both"/>
        <w:rPr>
          <w:rFonts w:ascii="Tahoma" w:hAnsi="Tahoma" w:cs="Tahoma"/>
          <w:sz w:val="24"/>
          <w:szCs w:val="24"/>
        </w:rPr>
      </w:pPr>
      <w:r w:rsidRPr="002913F3">
        <w:rPr>
          <w:rFonts w:ascii="Tahoma" w:hAnsi="Tahoma" w:cs="Tahoma"/>
          <w:sz w:val="24"/>
          <w:szCs w:val="24"/>
        </w:rPr>
        <w:t xml:space="preserve">Cari ragazzi, care ragazze, buona Pasqua! Oggi Gesù è risorto e il cuore esplode di gioia! Divertitevi con un ultimo gioco per questa domenica speciale: </w:t>
      </w:r>
      <w:r w:rsidR="00735FA1">
        <w:rPr>
          <w:rFonts w:ascii="Tahoma" w:hAnsi="Tahoma" w:cs="Tahoma"/>
          <w:sz w:val="24"/>
          <w:szCs w:val="24"/>
        </w:rPr>
        <w:t>il bersaglio!</w:t>
      </w:r>
    </w:p>
    <w:p w14:paraId="575CAD8C" w14:textId="77777777" w:rsidR="00735FA1" w:rsidRPr="00735FA1" w:rsidRDefault="00735FA1" w:rsidP="00735FA1">
      <w:pPr>
        <w:spacing w:after="0" w:line="240" w:lineRule="auto"/>
        <w:jc w:val="both"/>
        <w:rPr>
          <w:rFonts w:ascii="Tahoma" w:hAnsi="Tahoma" w:cs="Tahoma"/>
          <w:sz w:val="24"/>
          <w:szCs w:val="24"/>
        </w:rPr>
      </w:pPr>
      <w:r w:rsidRPr="00735FA1">
        <w:rPr>
          <w:rFonts w:ascii="Tahoma" w:hAnsi="Tahoma" w:cs="Tahoma"/>
          <w:sz w:val="24"/>
          <w:szCs w:val="24"/>
        </w:rPr>
        <w:t>Partendo dalla parola indicata dalla freccia, costruire la catena fino ad arrivare alla parola al centro, considerando i seguenti criteri per i collegamenti:</w:t>
      </w:r>
    </w:p>
    <w:p w14:paraId="197ABE43" w14:textId="77777777" w:rsidR="00735FA1" w:rsidRPr="00735FA1" w:rsidRDefault="00735FA1" w:rsidP="00735FA1">
      <w:pPr>
        <w:numPr>
          <w:ilvl w:val="0"/>
          <w:numId w:val="3"/>
        </w:numPr>
        <w:spacing w:after="0" w:line="240" w:lineRule="auto"/>
        <w:ind w:left="454" w:hanging="227"/>
        <w:contextualSpacing/>
        <w:jc w:val="both"/>
        <w:rPr>
          <w:rFonts w:ascii="Tahoma" w:hAnsi="Tahoma" w:cs="Tahoma"/>
          <w:sz w:val="24"/>
          <w:szCs w:val="24"/>
        </w:rPr>
      </w:pPr>
      <w:r w:rsidRPr="00735FA1">
        <w:rPr>
          <w:rFonts w:ascii="Tahoma" w:hAnsi="Tahoma" w:cs="Tahoma"/>
          <w:sz w:val="24"/>
          <w:szCs w:val="24"/>
        </w:rPr>
        <w:t>La parola successiva può essere un sinonimo della precedente;</w:t>
      </w:r>
    </w:p>
    <w:p w14:paraId="14E1C11F" w14:textId="77777777" w:rsidR="00735FA1" w:rsidRPr="00735FA1" w:rsidRDefault="00735FA1" w:rsidP="00735FA1">
      <w:pPr>
        <w:numPr>
          <w:ilvl w:val="0"/>
          <w:numId w:val="3"/>
        </w:numPr>
        <w:spacing w:after="0" w:line="240" w:lineRule="auto"/>
        <w:ind w:left="454" w:hanging="227"/>
        <w:contextualSpacing/>
        <w:jc w:val="both"/>
        <w:rPr>
          <w:rFonts w:ascii="Tahoma" w:hAnsi="Tahoma" w:cs="Tahoma"/>
          <w:sz w:val="24"/>
          <w:szCs w:val="24"/>
        </w:rPr>
      </w:pPr>
      <w:r w:rsidRPr="00735FA1">
        <w:rPr>
          <w:rFonts w:ascii="Tahoma" w:hAnsi="Tahoma" w:cs="Tahoma"/>
          <w:sz w:val="24"/>
          <w:szCs w:val="24"/>
        </w:rPr>
        <w:t>La parola successiva può essere un contrario della precedente;</w:t>
      </w:r>
    </w:p>
    <w:p w14:paraId="33BA7F41" w14:textId="77777777" w:rsidR="00735FA1" w:rsidRPr="00735FA1" w:rsidRDefault="00735FA1" w:rsidP="00735FA1">
      <w:pPr>
        <w:numPr>
          <w:ilvl w:val="0"/>
          <w:numId w:val="3"/>
        </w:numPr>
        <w:spacing w:after="0" w:line="240" w:lineRule="auto"/>
        <w:ind w:left="454" w:hanging="227"/>
        <w:contextualSpacing/>
        <w:jc w:val="both"/>
        <w:rPr>
          <w:rFonts w:ascii="Tahoma" w:hAnsi="Tahoma" w:cs="Tahoma"/>
          <w:sz w:val="24"/>
          <w:szCs w:val="24"/>
        </w:rPr>
      </w:pPr>
      <w:r w:rsidRPr="00735FA1">
        <w:rPr>
          <w:rFonts w:ascii="Tahoma" w:hAnsi="Tahoma" w:cs="Tahoma"/>
          <w:sz w:val="24"/>
          <w:szCs w:val="24"/>
        </w:rPr>
        <w:t>La parola successiva può essere legata alla precedente all’interno di una frase celebre;</w:t>
      </w:r>
    </w:p>
    <w:p w14:paraId="14B0B4E9" w14:textId="77777777" w:rsidR="00735FA1" w:rsidRPr="00735FA1" w:rsidRDefault="00735FA1" w:rsidP="00735FA1">
      <w:pPr>
        <w:numPr>
          <w:ilvl w:val="0"/>
          <w:numId w:val="3"/>
        </w:numPr>
        <w:spacing w:after="0" w:line="240" w:lineRule="auto"/>
        <w:ind w:left="454" w:hanging="227"/>
        <w:contextualSpacing/>
        <w:jc w:val="both"/>
        <w:rPr>
          <w:rFonts w:ascii="Tahoma" w:hAnsi="Tahoma" w:cs="Tahoma"/>
          <w:sz w:val="24"/>
          <w:szCs w:val="24"/>
        </w:rPr>
      </w:pPr>
      <w:r w:rsidRPr="00735FA1">
        <w:rPr>
          <w:rFonts w:ascii="Tahoma" w:hAnsi="Tahoma" w:cs="Tahoma"/>
          <w:sz w:val="24"/>
          <w:szCs w:val="24"/>
        </w:rPr>
        <w:t>La parola successiva può riguardare lo stesso ambito della precedente;</w:t>
      </w:r>
    </w:p>
    <w:p w14:paraId="5A190F62" w14:textId="77777777" w:rsidR="00735FA1" w:rsidRPr="00735FA1" w:rsidRDefault="00735FA1" w:rsidP="00735FA1">
      <w:pPr>
        <w:numPr>
          <w:ilvl w:val="0"/>
          <w:numId w:val="3"/>
        </w:numPr>
        <w:spacing w:after="0" w:line="240" w:lineRule="auto"/>
        <w:ind w:left="454" w:hanging="227"/>
        <w:contextualSpacing/>
        <w:jc w:val="both"/>
        <w:rPr>
          <w:rFonts w:ascii="Tahoma" w:hAnsi="Tahoma" w:cs="Tahoma"/>
          <w:sz w:val="24"/>
          <w:szCs w:val="24"/>
        </w:rPr>
      </w:pPr>
      <w:r w:rsidRPr="00735FA1">
        <w:rPr>
          <w:rFonts w:ascii="Tahoma" w:hAnsi="Tahoma" w:cs="Tahoma"/>
          <w:sz w:val="24"/>
          <w:szCs w:val="24"/>
        </w:rPr>
        <w:t>La parola successiva può essere ottenuta cambiando una lettera alla precedente;</w:t>
      </w:r>
    </w:p>
    <w:p w14:paraId="0E6FFA0C" w14:textId="77777777" w:rsidR="00735FA1" w:rsidRPr="00735FA1" w:rsidRDefault="00735FA1" w:rsidP="00735FA1">
      <w:pPr>
        <w:spacing w:after="0" w:line="240" w:lineRule="auto"/>
        <w:ind w:left="720"/>
        <w:contextualSpacing/>
        <w:rPr>
          <w:rFonts w:ascii="Calibri" w:eastAsia="Calibri" w:hAnsi="Calibri" w:cs="Times New Roman"/>
          <w:kern w:val="0"/>
          <w14:ligatures w14:val="none"/>
        </w:rPr>
      </w:pPr>
    </w:p>
    <w:p w14:paraId="78D850DC" w14:textId="77777777" w:rsidR="00735FA1" w:rsidRPr="00735FA1" w:rsidRDefault="00735FA1" w:rsidP="00735FA1">
      <w:pPr>
        <w:spacing w:after="0" w:line="240" w:lineRule="auto"/>
        <w:ind w:left="720"/>
        <w:contextualSpacing/>
        <w:rPr>
          <w:rFonts w:ascii="Calibri" w:eastAsia="Calibri" w:hAnsi="Calibri" w:cs="Times New Roman"/>
          <w:kern w:val="0"/>
          <w14:ligatures w14:val="none"/>
        </w:rPr>
      </w:pPr>
      <w:r w:rsidRPr="00735FA1">
        <w:rPr>
          <w:rFonts w:ascii="Calibri" w:eastAsia="Calibri" w:hAnsi="Calibri" w:cs="Times New Roman"/>
          <w:noProof/>
          <w:kern w:val="0"/>
          <w14:ligatures w14:val="none"/>
        </w:rPr>
        <mc:AlternateContent>
          <mc:Choice Requires="wpg">
            <w:drawing>
              <wp:anchor distT="0" distB="0" distL="114300" distR="114300" simplePos="0" relativeHeight="251684864" behindDoc="0" locked="0" layoutInCell="1" allowOverlap="1" wp14:anchorId="6547CA8B" wp14:editId="4283852B">
                <wp:simplePos x="0" y="0"/>
                <wp:positionH relativeFrom="column">
                  <wp:posOffset>1765935</wp:posOffset>
                </wp:positionH>
                <wp:positionV relativeFrom="paragraph">
                  <wp:posOffset>15240</wp:posOffset>
                </wp:positionV>
                <wp:extent cx="3094840" cy="3122005"/>
                <wp:effectExtent l="0" t="0" r="48895" b="59690"/>
                <wp:wrapNone/>
                <wp:docPr id="753140584" name="Gruppo 59"/>
                <wp:cNvGraphicFramePr/>
                <a:graphic xmlns:a="http://schemas.openxmlformats.org/drawingml/2006/main">
                  <a:graphicData uri="http://schemas.microsoft.com/office/word/2010/wordprocessingGroup">
                    <wpg:wgp>
                      <wpg:cNvGrpSpPr/>
                      <wpg:grpSpPr>
                        <a:xfrm>
                          <a:off x="0" y="0"/>
                          <a:ext cx="3094840" cy="3122005"/>
                          <a:chOff x="0" y="0"/>
                          <a:chExt cx="2155372" cy="2315029"/>
                        </a:xfrm>
                      </wpg:grpSpPr>
                      <wpg:grpSp>
                        <wpg:cNvPr id="1770135911" name="Gruppo 1770135911"/>
                        <wpg:cNvGrpSpPr/>
                        <wpg:grpSpPr>
                          <a:xfrm>
                            <a:off x="0" y="0"/>
                            <a:ext cx="2155372" cy="2315029"/>
                            <a:chOff x="0" y="0"/>
                            <a:chExt cx="2155372" cy="2315029"/>
                          </a:xfrm>
                        </wpg:grpSpPr>
                        <wps:wsp>
                          <wps:cNvPr id="1062441501" name="Ovale 1062441501"/>
                          <wps:cNvSpPr/>
                          <wps:spPr>
                            <a:xfrm>
                              <a:off x="0" y="159657"/>
                              <a:ext cx="2155372" cy="2155372"/>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7660574" name="Ovale 837660574"/>
                          <wps:cNvSpPr/>
                          <wps:spPr>
                            <a:xfrm rot="16967692">
                              <a:off x="224972" y="391886"/>
                              <a:ext cx="1701800" cy="1701800"/>
                            </a:xfrm>
                            <a:prstGeom prst="ellipse">
                              <a:avLst/>
                            </a:prstGeom>
                            <a:solidFill>
                              <a:srgbClr val="E7E6E6">
                                <a:lumMod val="90000"/>
                              </a:srgb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5522630" name="Connettore diritto 995522630"/>
                          <wps:cNvCnPr/>
                          <wps:spPr>
                            <a:xfrm rot="19667692">
                              <a:off x="1701800" y="1059543"/>
                              <a:ext cx="192037" cy="86415"/>
                            </a:xfrm>
                            <a:prstGeom prst="line">
                              <a:avLst/>
                            </a:prstGeom>
                            <a:noFill/>
                            <a:ln w="6350" cap="flat" cmpd="sng" algn="ctr">
                              <a:solidFill>
                                <a:sysClr val="windowText" lastClr="000000"/>
                              </a:solidFill>
                              <a:prstDash val="solid"/>
                              <a:miter lim="800000"/>
                            </a:ln>
                            <a:effectLst/>
                          </wps:spPr>
                          <wps:bodyPr/>
                        </wps:wsp>
                        <wps:wsp>
                          <wps:cNvPr id="201133393" name="Connettore diritto 201133393"/>
                          <wps:cNvCnPr/>
                          <wps:spPr>
                            <a:xfrm rot="14267692" flipV="1">
                              <a:off x="1563915" y="1629228"/>
                              <a:ext cx="211180" cy="79993"/>
                            </a:xfrm>
                            <a:prstGeom prst="line">
                              <a:avLst/>
                            </a:prstGeom>
                            <a:noFill/>
                            <a:ln w="6350" cap="flat" cmpd="sng" algn="ctr">
                              <a:solidFill>
                                <a:sysClr val="windowText" lastClr="000000"/>
                              </a:solidFill>
                              <a:prstDash val="solid"/>
                              <a:miter lim="800000"/>
                            </a:ln>
                            <a:effectLst/>
                          </wps:spPr>
                          <wps:bodyPr/>
                        </wps:wsp>
                        <wps:wsp>
                          <wps:cNvPr id="169595798" name="Connettore diritto 169595798"/>
                          <wps:cNvCnPr/>
                          <wps:spPr>
                            <a:xfrm rot="19667692" flipV="1">
                              <a:off x="1331686" y="540657"/>
                              <a:ext cx="192968" cy="105182"/>
                            </a:xfrm>
                            <a:prstGeom prst="line">
                              <a:avLst/>
                            </a:prstGeom>
                            <a:noFill/>
                            <a:ln w="6350" cap="flat" cmpd="sng" algn="ctr">
                              <a:solidFill>
                                <a:sysClr val="windowText" lastClr="000000"/>
                              </a:solidFill>
                              <a:prstDash val="solid"/>
                              <a:miter lim="800000"/>
                            </a:ln>
                            <a:effectLst/>
                          </wps:spPr>
                          <wps:bodyPr/>
                        </wps:wsp>
                        <wps:wsp>
                          <wps:cNvPr id="269326335" name="Connettore diritto 269326335"/>
                          <wps:cNvCnPr/>
                          <wps:spPr>
                            <a:xfrm rot="19667692" flipH="1">
                              <a:off x="743858" y="471714"/>
                              <a:ext cx="1703" cy="219370"/>
                            </a:xfrm>
                            <a:prstGeom prst="line">
                              <a:avLst/>
                            </a:prstGeom>
                            <a:noFill/>
                            <a:ln w="6350" cap="flat" cmpd="sng" algn="ctr">
                              <a:solidFill>
                                <a:sysClr val="windowText" lastClr="000000"/>
                              </a:solidFill>
                              <a:prstDash val="solid"/>
                              <a:miter lim="800000"/>
                            </a:ln>
                            <a:effectLst/>
                          </wps:spPr>
                          <wps:bodyPr/>
                        </wps:wsp>
                        <wps:wsp>
                          <wps:cNvPr id="718294953" name="Connettore diritto 718294953"/>
                          <wps:cNvCnPr/>
                          <wps:spPr>
                            <a:xfrm rot="19667692">
                              <a:off x="254000" y="1041400"/>
                              <a:ext cx="165311" cy="130364"/>
                            </a:xfrm>
                            <a:prstGeom prst="line">
                              <a:avLst/>
                            </a:prstGeom>
                            <a:noFill/>
                            <a:ln w="6350" cap="flat" cmpd="sng" algn="ctr">
                              <a:solidFill>
                                <a:sysClr val="windowText" lastClr="000000"/>
                              </a:solidFill>
                              <a:prstDash val="solid"/>
                              <a:miter lim="800000"/>
                            </a:ln>
                            <a:effectLst/>
                          </wps:spPr>
                          <wps:bodyPr/>
                        </wps:wsp>
                        <wps:wsp>
                          <wps:cNvPr id="1848552227" name="Connettore diritto 1848552227"/>
                          <wps:cNvCnPr/>
                          <wps:spPr>
                            <a:xfrm rot="19667692" flipV="1">
                              <a:off x="1124858" y="1872343"/>
                              <a:ext cx="101456" cy="205001"/>
                            </a:xfrm>
                            <a:prstGeom prst="line">
                              <a:avLst/>
                            </a:prstGeom>
                            <a:noFill/>
                            <a:ln w="6350" cap="flat" cmpd="sng" algn="ctr">
                              <a:solidFill>
                                <a:sysClr val="windowText" lastClr="000000"/>
                              </a:solidFill>
                              <a:prstDash val="solid"/>
                              <a:miter lim="800000"/>
                            </a:ln>
                            <a:effectLst/>
                          </wps:spPr>
                          <wps:bodyPr/>
                        </wps:wsp>
                        <wps:wsp>
                          <wps:cNvPr id="333676351" name="Ovale 333676351"/>
                          <wps:cNvSpPr/>
                          <wps:spPr>
                            <a:xfrm>
                              <a:off x="442686" y="613228"/>
                              <a:ext cx="1258570" cy="1258570"/>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6918398" name="Connettore diritto 1796918398"/>
                          <wps:cNvCnPr/>
                          <wps:spPr>
                            <a:xfrm flipH="1">
                              <a:off x="1190172" y="635000"/>
                              <a:ext cx="83457" cy="248829"/>
                            </a:xfrm>
                            <a:prstGeom prst="line">
                              <a:avLst/>
                            </a:prstGeom>
                            <a:noFill/>
                            <a:ln w="6350" cap="flat" cmpd="sng" algn="ctr">
                              <a:solidFill>
                                <a:sysClr val="windowText" lastClr="000000"/>
                              </a:solidFill>
                              <a:prstDash val="solid"/>
                              <a:miter lim="800000"/>
                            </a:ln>
                            <a:effectLst/>
                          </wps:spPr>
                          <wps:bodyPr/>
                        </wps:wsp>
                        <wps:wsp>
                          <wps:cNvPr id="1538508458" name="Ovale 1538508458"/>
                          <wps:cNvSpPr/>
                          <wps:spPr>
                            <a:xfrm>
                              <a:off x="696686" y="870857"/>
                              <a:ext cx="751114" cy="751114"/>
                            </a:xfrm>
                            <a:prstGeom prst="ellipse">
                              <a:avLst/>
                            </a:prstGeom>
                            <a:solidFill>
                              <a:srgbClr val="E7E6E6">
                                <a:lumMod val="90000"/>
                              </a:srgb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8064324" name="Connettore diritto 458064324"/>
                          <wps:cNvCnPr/>
                          <wps:spPr>
                            <a:xfrm flipH="1">
                              <a:off x="1418772" y="246743"/>
                              <a:ext cx="90714" cy="224971"/>
                            </a:xfrm>
                            <a:prstGeom prst="line">
                              <a:avLst/>
                            </a:prstGeom>
                            <a:noFill/>
                            <a:ln w="6350" cap="flat" cmpd="sng" algn="ctr">
                              <a:solidFill>
                                <a:sysClr val="windowText" lastClr="000000"/>
                              </a:solidFill>
                              <a:prstDash val="solid"/>
                              <a:miter lim="800000"/>
                            </a:ln>
                            <a:effectLst/>
                          </wps:spPr>
                          <wps:bodyPr/>
                        </wps:wsp>
                        <wps:wsp>
                          <wps:cNvPr id="1594343395" name="Connettore diritto 1594343395"/>
                          <wps:cNvCnPr/>
                          <wps:spPr>
                            <a:xfrm flipH="1">
                              <a:off x="1836058" y="743857"/>
                              <a:ext cx="203200" cy="100511"/>
                            </a:xfrm>
                            <a:prstGeom prst="line">
                              <a:avLst/>
                            </a:prstGeom>
                            <a:noFill/>
                            <a:ln w="6350" cap="flat" cmpd="sng" algn="ctr">
                              <a:solidFill>
                                <a:sysClr val="windowText" lastClr="000000"/>
                              </a:solidFill>
                              <a:prstDash val="solid"/>
                              <a:miter lim="800000"/>
                            </a:ln>
                            <a:effectLst/>
                          </wps:spPr>
                          <wps:bodyPr/>
                        </wps:wsp>
                        <wps:wsp>
                          <wps:cNvPr id="957502410" name="Connettore diritto 957502410"/>
                          <wps:cNvCnPr/>
                          <wps:spPr>
                            <a:xfrm>
                              <a:off x="703943" y="224971"/>
                              <a:ext cx="83457" cy="207136"/>
                            </a:xfrm>
                            <a:prstGeom prst="line">
                              <a:avLst/>
                            </a:prstGeom>
                            <a:noFill/>
                            <a:ln w="6350" cap="flat" cmpd="sng" algn="ctr">
                              <a:solidFill>
                                <a:sysClr val="windowText" lastClr="000000"/>
                              </a:solidFill>
                              <a:prstDash val="solid"/>
                              <a:miter lim="800000"/>
                            </a:ln>
                            <a:effectLst/>
                          </wps:spPr>
                          <wps:bodyPr/>
                        </wps:wsp>
                        <wps:wsp>
                          <wps:cNvPr id="566202054" name="Connettore diritto 566202054"/>
                          <wps:cNvCnPr/>
                          <wps:spPr>
                            <a:xfrm flipV="1">
                              <a:off x="58058" y="1534886"/>
                              <a:ext cx="206501" cy="76200"/>
                            </a:xfrm>
                            <a:prstGeom prst="line">
                              <a:avLst/>
                            </a:prstGeom>
                            <a:noFill/>
                            <a:ln w="6350" cap="flat" cmpd="sng" algn="ctr">
                              <a:solidFill>
                                <a:sysClr val="windowText" lastClr="000000"/>
                              </a:solidFill>
                              <a:prstDash val="solid"/>
                              <a:miter lim="800000"/>
                            </a:ln>
                            <a:effectLst/>
                          </wps:spPr>
                          <wps:bodyPr/>
                        </wps:wsp>
                        <wps:wsp>
                          <wps:cNvPr id="1050221465" name="Connettore diritto 1050221465"/>
                          <wps:cNvCnPr/>
                          <wps:spPr>
                            <a:xfrm flipV="1">
                              <a:off x="460829" y="1948543"/>
                              <a:ext cx="129812" cy="170543"/>
                            </a:xfrm>
                            <a:prstGeom prst="line">
                              <a:avLst/>
                            </a:prstGeom>
                            <a:noFill/>
                            <a:ln w="6350" cap="flat" cmpd="sng" algn="ctr">
                              <a:solidFill>
                                <a:sysClr val="windowText" lastClr="000000"/>
                              </a:solidFill>
                              <a:prstDash val="solid"/>
                              <a:miter lim="800000"/>
                            </a:ln>
                            <a:effectLst/>
                          </wps:spPr>
                          <wps:bodyPr/>
                        </wps:wsp>
                        <wps:wsp>
                          <wps:cNvPr id="1836270307" name="Connettore diritto 1836270307"/>
                          <wps:cNvCnPr/>
                          <wps:spPr>
                            <a:xfrm flipH="1" flipV="1">
                              <a:off x="1103086" y="2093686"/>
                              <a:ext cx="18143" cy="214085"/>
                            </a:xfrm>
                            <a:prstGeom prst="line">
                              <a:avLst/>
                            </a:prstGeom>
                            <a:noFill/>
                            <a:ln w="6350" cap="flat" cmpd="sng" algn="ctr">
                              <a:solidFill>
                                <a:sysClr val="windowText" lastClr="000000"/>
                              </a:solidFill>
                              <a:prstDash val="solid"/>
                              <a:miter lim="800000"/>
                            </a:ln>
                            <a:effectLst/>
                          </wps:spPr>
                          <wps:bodyPr/>
                        </wps:wsp>
                        <wps:wsp>
                          <wps:cNvPr id="1006988481" name="Connettore diritto 1006988481"/>
                          <wps:cNvCnPr/>
                          <wps:spPr>
                            <a:xfrm>
                              <a:off x="1912258" y="1426028"/>
                              <a:ext cx="221342" cy="39915"/>
                            </a:xfrm>
                            <a:prstGeom prst="line">
                              <a:avLst/>
                            </a:prstGeom>
                            <a:noFill/>
                            <a:ln w="6350" cap="flat" cmpd="sng" algn="ctr">
                              <a:solidFill>
                                <a:sysClr val="windowText" lastClr="000000"/>
                              </a:solidFill>
                              <a:prstDash val="solid"/>
                              <a:miter lim="800000"/>
                            </a:ln>
                            <a:effectLst/>
                          </wps:spPr>
                          <wps:bodyPr/>
                        </wps:wsp>
                        <wps:wsp>
                          <wps:cNvPr id="84974945" name="Connettore diritto 84974945"/>
                          <wps:cNvCnPr/>
                          <wps:spPr>
                            <a:xfrm>
                              <a:off x="587829" y="834571"/>
                              <a:ext cx="206829" cy="152400"/>
                            </a:xfrm>
                            <a:prstGeom prst="line">
                              <a:avLst/>
                            </a:prstGeom>
                            <a:noFill/>
                            <a:ln w="6350" cap="flat" cmpd="sng" algn="ctr">
                              <a:solidFill>
                                <a:sysClr val="windowText" lastClr="000000"/>
                              </a:solidFill>
                              <a:prstDash val="solid"/>
                              <a:miter lim="800000"/>
                            </a:ln>
                            <a:effectLst/>
                          </wps:spPr>
                          <wps:bodyPr/>
                        </wps:wsp>
                        <wps:wsp>
                          <wps:cNvPr id="1173130052" name="Connettore diritto 1173130052"/>
                          <wps:cNvCnPr/>
                          <wps:spPr>
                            <a:xfrm flipV="1">
                              <a:off x="555172" y="1473200"/>
                              <a:ext cx="203200" cy="108857"/>
                            </a:xfrm>
                            <a:prstGeom prst="line">
                              <a:avLst/>
                            </a:prstGeom>
                            <a:noFill/>
                            <a:ln w="6350" cap="flat" cmpd="sng" algn="ctr">
                              <a:solidFill>
                                <a:sysClr val="windowText" lastClr="000000"/>
                              </a:solidFill>
                              <a:prstDash val="solid"/>
                              <a:miter lim="800000"/>
                            </a:ln>
                            <a:effectLst/>
                          </wps:spPr>
                          <wps:bodyPr/>
                        </wps:wsp>
                        <wps:wsp>
                          <wps:cNvPr id="1388726340" name="Connettore diritto 1388726340"/>
                          <wps:cNvCnPr/>
                          <wps:spPr>
                            <a:xfrm flipH="1" flipV="1">
                              <a:off x="1190172" y="1611086"/>
                              <a:ext cx="68943" cy="228600"/>
                            </a:xfrm>
                            <a:prstGeom prst="line">
                              <a:avLst/>
                            </a:prstGeom>
                            <a:noFill/>
                            <a:ln w="6350" cap="flat" cmpd="sng" algn="ctr">
                              <a:solidFill>
                                <a:sysClr val="windowText" lastClr="000000"/>
                              </a:solidFill>
                              <a:prstDash val="solid"/>
                              <a:miter lim="800000"/>
                            </a:ln>
                            <a:effectLst/>
                          </wps:spPr>
                          <wps:bodyPr/>
                        </wps:wsp>
                        <wps:wsp>
                          <wps:cNvPr id="603073499" name="Connettore diritto 603073499"/>
                          <wps:cNvCnPr/>
                          <wps:spPr>
                            <a:xfrm>
                              <a:off x="1451429" y="1266371"/>
                              <a:ext cx="249827" cy="25400"/>
                            </a:xfrm>
                            <a:prstGeom prst="line">
                              <a:avLst/>
                            </a:prstGeom>
                            <a:noFill/>
                            <a:ln w="6350" cap="flat" cmpd="sng" algn="ctr">
                              <a:solidFill>
                                <a:sysClr val="windowText" lastClr="000000"/>
                              </a:solidFill>
                              <a:prstDash val="solid"/>
                              <a:miter lim="800000"/>
                            </a:ln>
                            <a:effectLst/>
                          </wps:spPr>
                          <wps:bodyPr/>
                        </wps:wsp>
                        <wps:wsp>
                          <wps:cNvPr id="343099147" name="Connettore diritto 343099147"/>
                          <wps:cNvCnPr/>
                          <wps:spPr>
                            <a:xfrm>
                              <a:off x="119743" y="740228"/>
                              <a:ext cx="206829" cy="97972"/>
                            </a:xfrm>
                            <a:prstGeom prst="line">
                              <a:avLst/>
                            </a:prstGeom>
                            <a:noFill/>
                            <a:ln w="6350" cap="flat" cmpd="sng" algn="ctr">
                              <a:solidFill>
                                <a:sysClr val="windowText" lastClr="000000"/>
                              </a:solidFill>
                              <a:prstDash val="solid"/>
                              <a:miter lim="800000"/>
                            </a:ln>
                            <a:effectLst/>
                          </wps:spPr>
                          <wps:bodyPr/>
                        </wps:wsp>
                        <wps:wsp>
                          <wps:cNvPr id="768190846" name="Connettore diritto 768190846"/>
                          <wps:cNvCnPr/>
                          <wps:spPr>
                            <a:xfrm flipV="1">
                              <a:off x="460829" y="1694543"/>
                              <a:ext cx="177800" cy="134257"/>
                            </a:xfrm>
                            <a:prstGeom prst="line">
                              <a:avLst/>
                            </a:prstGeom>
                            <a:noFill/>
                            <a:ln w="6350" cap="flat" cmpd="sng" algn="ctr">
                              <a:solidFill>
                                <a:sysClr val="windowText" lastClr="000000"/>
                              </a:solidFill>
                              <a:prstDash val="solid"/>
                              <a:miter lim="800000"/>
                            </a:ln>
                            <a:effectLst/>
                          </wps:spPr>
                          <wps:bodyPr/>
                        </wps:wsp>
                        <wps:wsp>
                          <wps:cNvPr id="95203187" name="Connettore diritto 95203187"/>
                          <wps:cNvCnPr/>
                          <wps:spPr>
                            <a:xfrm>
                              <a:off x="1640115" y="1883228"/>
                              <a:ext cx="163285" cy="148772"/>
                            </a:xfrm>
                            <a:prstGeom prst="line">
                              <a:avLst/>
                            </a:prstGeom>
                            <a:noFill/>
                            <a:ln w="6350" cap="flat" cmpd="sng" algn="ctr">
                              <a:solidFill>
                                <a:sysClr val="windowText" lastClr="000000"/>
                              </a:solidFill>
                              <a:prstDash val="solid"/>
                              <a:miter lim="800000"/>
                            </a:ln>
                            <a:effectLst/>
                          </wps:spPr>
                          <wps:bodyPr/>
                        </wps:wsp>
                        <wps:wsp>
                          <wps:cNvPr id="1969786393" name="Freccia circolare in giù 1969786393"/>
                          <wps:cNvSpPr/>
                          <wps:spPr>
                            <a:xfrm>
                              <a:off x="729343" y="0"/>
                              <a:ext cx="384266" cy="137885"/>
                            </a:xfrm>
                            <a:prstGeom prst="curvedDownArrow">
                              <a:avLst>
                                <a:gd name="adj1" fmla="val 69254"/>
                                <a:gd name="adj2" fmla="val 117582"/>
                                <a:gd name="adj3" fmla="val 50117"/>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2649422" name="Gruppo 352649422"/>
                        <wpg:cNvGrpSpPr/>
                        <wpg:grpSpPr>
                          <a:xfrm>
                            <a:off x="33529" y="159657"/>
                            <a:ext cx="2120442" cy="2109886"/>
                            <a:chOff x="33529" y="159657"/>
                            <a:chExt cx="2120442" cy="2109886"/>
                          </a:xfrm>
                        </wpg:grpSpPr>
                        <wpg:grpSp>
                          <wpg:cNvPr id="129650871" name="Gruppo 129650871"/>
                          <wpg:cNvGrpSpPr/>
                          <wpg:grpSpPr>
                            <a:xfrm>
                              <a:off x="33529" y="159657"/>
                              <a:ext cx="2120442" cy="2109886"/>
                              <a:chOff x="33529" y="159657"/>
                              <a:chExt cx="2120442" cy="2109886"/>
                            </a:xfrm>
                          </wpg:grpSpPr>
                          <wps:wsp>
                            <wps:cNvPr id="616960271" name="Casella di testo 1"/>
                            <wps:cNvSpPr txBox="1"/>
                            <wps:spPr>
                              <a:xfrm>
                                <a:off x="736640" y="159657"/>
                                <a:ext cx="720117" cy="381075"/>
                              </a:xfrm>
                              <a:prstGeom prst="rect">
                                <a:avLst/>
                              </a:prstGeom>
                              <a:noFill/>
                              <a:ln>
                                <a:noFill/>
                              </a:ln>
                            </wps:spPr>
                            <wps:txbx>
                              <w:txbxContent>
                                <w:p w14:paraId="7690368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CONGEDO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5918200" name="Casella di testo 32"/>
                            <wps:cNvSpPr txBox="1"/>
                            <wps:spPr>
                              <a:xfrm rot="11688283">
                                <a:off x="584254" y="1658400"/>
                                <a:ext cx="588667" cy="381075"/>
                              </a:xfrm>
                              <a:prstGeom prst="rect">
                                <a:avLst/>
                              </a:prstGeom>
                              <a:noFill/>
                              <a:ln>
                                <a:noFill/>
                              </a:ln>
                            </wps:spPr>
                            <wps:txbx>
                              <w:txbxContent>
                                <w:p w14:paraId="51C07447"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SALUTO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318866" name="Casella di testo 33"/>
                            <wps:cNvSpPr txBox="1"/>
                            <wps:spPr>
                              <a:xfrm rot="3279888">
                                <a:off x="1128232" y="841060"/>
                                <a:ext cx="570342" cy="381015"/>
                              </a:xfrm>
                              <a:prstGeom prst="rect">
                                <a:avLst/>
                              </a:prstGeom>
                              <a:noFill/>
                              <a:ln>
                                <a:noFill/>
                              </a:ln>
                            </wps:spPr>
                            <wps:txbx>
                              <w:txbxContent>
                                <w:p w14:paraId="42D4E02F"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SALUTE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8643333" name="Casella di testo 34"/>
                            <wps:cNvSpPr txBox="1"/>
                            <wps:spPr>
                              <a:xfrm rot="7110738">
                                <a:off x="1529656" y="1442802"/>
                                <a:ext cx="614801" cy="381015"/>
                              </a:xfrm>
                              <a:prstGeom prst="rect">
                                <a:avLst/>
                              </a:prstGeom>
                              <a:noFill/>
                              <a:ln>
                                <a:noFill/>
                              </a:ln>
                            </wps:spPr>
                            <wps:txbx>
                              <w:txbxContent>
                                <w:p w14:paraId="2949A539"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MEDICO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2791709" name="Casella di testo 35"/>
                            <wps:cNvSpPr txBox="1"/>
                            <wps:spPr>
                              <a:xfrm rot="18540112">
                                <a:off x="245430" y="699431"/>
                                <a:ext cx="637030" cy="381015"/>
                              </a:xfrm>
                              <a:prstGeom prst="rect">
                                <a:avLst/>
                              </a:prstGeom>
                              <a:noFill/>
                              <a:ln>
                                <a:noFill/>
                              </a:ln>
                            </wps:spPr>
                            <wps:txbx>
                              <w:txbxContent>
                                <w:p w14:paraId="00718F6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MODICO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4062539" name="Casella di testo 36"/>
                            <wps:cNvSpPr txBox="1"/>
                            <wps:spPr>
                              <a:xfrm rot="2448544">
                                <a:off x="1385929" y="446823"/>
                                <a:ext cx="627404" cy="381075"/>
                              </a:xfrm>
                              <a:prstGeom prst="rect">
                                <a:avLst/>
                              </a:prstGeom>
                              <a:noFill/>
                              <a:ln>
                                <a:noFill/>
                              </a:ln>
                            </wps:spPr>
                            <wps:txbx>
                              <w:txbxContent>
                                <w:p w14:paraId="19F23237"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MODICA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7884900" name="Casella di testo 37"/>
                            <wps:cNvSpPr txBox="1"/>
                            <wps:spPr>
                              <a:xfrm rot="20697186">
                                <a:off x="662720" y="659161"/>
                                <a:ext cx="631214" cy="381075"/>
                              </a:xfrm>
                              <a:prstGeom prst="rect">
                                <a:avLst/>
                              </a:prstGeom>
                              <a:noFill/>
                              <a:ln>
                                <a:noFill/>
                              </a:ln>
                            </wps:spPr>
                            <wps:txbx>
                              <w:txbxContent>
                                <w:p w14:paraId="097ABA47"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MONICA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8691087" name="Casella di testo 38"/>
                            <wps:cNvSpPr txBox="1"/>
                            <wps:spPr>
                              <a:xfrm rot="13877181">
                                <a:off x="62960" y="1579958"/>
                                <a:ext cx="671962" cy="381015"/>
                              </a:xfrm>
                              <a:prstGeom prst="rect">
                                <a:avLst/>
                              </a:prstGeom>
                              <a:noFill/>
                              <a:ln>
                                <a:noFill/>
                              </a:ln>
                            </wps:spPr>
                            <wps:txbx>
                              <w:txbxContent>
                                <w:p w14:paraId="3E79F319"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MONACA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8791125" name="Casella di testo 39"/>
                            <wps:cNvSpPr txBox="1"/>
                            <wps:spPr>
                              <a:xfrm rot="7962625">
                                <a:off x="1099929" y="1253376"/>
                                <a:ext cx="590031" cy="381015"/>
                              </a:xfrm>
                              <a:prstGeom prst="rect">
                                <a:avLst/>
                              </a:prstGeom>
                              <a:noFill/>
                              <a:ln>
                                <a:noFill/>
                              </a:ln>
                            </wps:spPr>
                            <wps:txbx>
                              <w:txbxContent>
                                <w:p w14:paraId="491F3BB8"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MONZA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35671" name="Casella di testo 40"/>
                            <wps:cNvSpPr txBox="1"/>
                            <wps:spPr>
                              <a:xfrm rot="18978248">
                                <a:off x="211163" y="391003"/>
                                <a:ext cx="589302" cy="381075"/>
                              </a:xfrm>
                              <a:prstGeom prst="rect">
                                <a:avLst/>
                              </a:prstGeom>
                              <a:noFill/>
                              <a:ln>
                                <a:noFill/>
                              </a:ln>
                            </wps:spPr>
                            <wps:txbx>
                              <w:txbxContent>
                                <w:p w14:paraId="745A6C9C"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MANZO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0114425" name="Casella di testo 41"/>
                            <wps:cNvSpPr txBox="1"/>
                            <wps:spPr>
                              <a:xfrm rot="5102485">
                                <a:off x="1660827" y="925295"/>
                                <a:ext cx="605274" cy="381015"/>
                              </a:xfrm>
                              <a:prstGeom prst="rect">
                                <a:avLst/>
                              </a:prstGeom>
                              <a:noFill/>
                              <a:ln>
                                <a:noFill/>
                              </a:ln>
                            </wps:spPr>
                            <wps:txbx>
                              <w:txbxContent>
                                <w:p w14:paraId="0A04C14E"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BOVINO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9651162" name="Casella di testo 42"/>
                            <wps:cNvSpPr txBox="1"/>
                            <wps:spPr>
                              <a:xfrm>
                                <a:off x="809258" y="415736"/>
                                <a:ext cx="535960" cy="381075"/>
                              </a:xfrm>
                              <a:prstGeom prst="rect">
                                <a:avLst/>
                              </a:prstGeom>
                              <a:noFill/>
                              <a:ln>
                                <a:noFill/>
                              </a:ln>
                            </wps:spPr>
                            <wps:txbx>
                              <w:txbxContent>
                                <w:p w14:paraId="70152731"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OVINO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3800874" name="Casella di testo 43"/>
                            <wps:cNvSpPr txBox="1"/>
                            <wps:spPr>
                              <a:xfrm rot="11717784">
                                <a:off x="550984" y="1888468"/>
                                <a:ext cx="602638" cy="381075"/>
                              </a:xfrm>
                              <a:prstGeom prst="rect">
                                <a:avLst/>
                              </a:prstGeom>
                              <a:noFill/>
                              <a:ln>
                                <a:noFill/>
                              </a:ln>
                            </wps:spPr>
                            <wps:txbx>
                              <w:txbxContent>
                                <w:p w14:paraId="29A8FFFF"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PECORA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597156" name="Casella di testo 44"/>
                            <wps:cNvSpPr txBox="1"/>
                            <wps:spPr>
                              <a:xfrm rot="3169821">
                                <a:off x="1302232" y="706858"/>
                                <a:ext cx="615436" cy="381014"/>
                              </a:xfrm>
                              <a:prstGeom prst="rect">
                                <a:avLst/>
                              </a:prstGeom>
                              <a:noFill/>
                              <a:ln>
                                <a:noFill/>
                              </a:ln>
                            </wps:spPr>
                            <wps:txbx>
                              <w:txbxContent>
                                <w:p w14:paraId="4AB76FBC"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GREGGE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175853" name="Casella di testo 45"/>
                            <wps:cNvSpPr txBox="1"/>
                            <wps:spPr>
                              <a:xfrm rot="15064947">
                                <a:off x="163693" y="1267962"/>
                                <a:ext cx="644016" cy="381014"/>
                              </a:xfrm>
                              <a:prstGeom prst="rect">
                                <a:avLst/>
                              </a:prstGeom>
                              <a:noFill/>
                              <a:ln>
                                <a:noFill/>
                              </a:ln>
                            </wps:spPr>
                            <wps:txbx>
                              <w:txbxContent>
                                <w:p w14:paraId="792F55DD"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PASTORE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8240891" name="Casella di testo 47"/>
                            <wps:cNvSpPr txBox="1"/>
                            <wps:spPr>
                              <a:xfrm rot="6211601">
                                <a:off x="1446014" y="1164059"/>
                                <a:ext cx="502383" cy="381014"/>
                              </a:xfrm>
                              <a:prstGeom prst="rect">
                                <a:avLst/>
                              </a:prstGeom>
                              <a:noFill/>
                              <a:ln>
                                <a:noFill/>
                              </a:ln>
                            </wps:spPr>
                            <wps:txbx>
                              <w:txbxContent>
                                <w:p w14:paraId="56D4A96E"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BELLO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8322990" name="Casella di testo 48"/>
                            <wps:cNvSpPr txBox="1"/>
                            <wps:spPr>
                              <a:xfrm rot="16485006">
                                <a:off x="-215470" y="1000962"/>
                                <a:ext cx="879012" cy="381014"/>
                              </a:xfrm>
                              <a:prstGeom prst="rect">
                                <a:avLst/>
                              </a:prstGeom>
                              <a:noFill/>
                              <a:ln>
                                <a:noFill/>
                              </a:ln>
                            </wps:spPr>
                            <wps:txbx>
                              <w:txbxContent>
                                <w:p w14:paraId="178A957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DON TONINO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8083811" name="Casella di testo 49"/>
                            <wps:cNvSpPr txBox="1"/>
                            <wps:spPr>
                              <a:xfrm rot="8946041">
                                <a:off x="1100913" y="1593132"/>
                                <a:ext cx="678206" cy="381075"/>
                              </a:xfrm>
                              <a:prstGeom prst="rect">
                                <a:avLst/>
                              </a:prstGeom>
                              <a:noFill/>
                              <a:ln>
                                <a:noFill/>
                              </a:ln>
                            </wps:spPr>
                            <wps:txbx>
                              <w:txbxContent>
                                <w:p w14:paraId="0A7DB63C"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VESCOVO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9767873" name="Casella di testo 50"/>
                            <wps:cNvSpPr txBox="1"/>
                            <wps:spPr>
                              <a:xfrm rot="16498472">
                                <a:off x="313685" y="1053556"/>
                                <a:ext cx="741190" cy="381015"/>
                              </a:xfrm>
                              <a:prstGeom prst="rect">
                                <a:avLst/>
                              </a:prstGeom>
                              <a:noFill/>
                              <a:ln>
                                <a:noFill/>
                              </a:ln>
                            </wps:spPr>
                            <wps:txbx>
                              <w:txbxContent>
                                <w:p w14:paraId="016195D2"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APOSTOLO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2866315" name="Casella di testo 52"/>
                            <wps:cNvSpPr txBox="1"/>
                            <wps:spPr>
                              <a:xfrm rot="9546420">
                                <a:off x="1125225" y="1863639"/>
                                <a:ext cx="607083" cy="381075"/>
                              </a:xfrm>
                              <a:prstGeom prst="rect">
                                <a:avLst/>
                              </a:prstGeom>
                              <a:noFill/>
                              <a:ln>
                                <a:noFill/>
                              </a:ln>
                            </wps:spPr>
                            <wps:txbx>
                              <w:txbxContent>
                                <w:p w14:paraId="52F7BB3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INVIATO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2807572" name="Casella di testo 53"/>
                            <wps:cNvSpPr txBox="1"/>
                            <wps:spPr>
                              <a:xfrm rot="11881965">
                                <a:off x="562451" y="1422238"/>
                                <a:ext cx="729643" cy="381075"/>
                              </a:xfrm>
                              <a:prstGeom prst="rect">
                                <a:avLst/>
                              </a:prstGeom>
                              <a:noFill/>
                              <a:ln>
                                <a:noFill/>
                              </a:ln>
                            </wps:spPr>
                            <wps:txbx>
                              <w:txbxContent>
                                <w:p w14:paraId="3A075108"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MANDATO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93234625" name="Casella di testo 54"/>
                          <wps:cNvSpPr txBox="1"/>
                          <wps:spPr>
                            <a:xfrm>
                              <a:off x="703943" y="1125441"/>
                              <a:ext cx="700432" cy="381075"/>
                            </a:xfrm>
                            <a:prstGeom prst="rect">
                              <a:avLst/>
                            </a:prstGeom>
                            <a:noFill/>
                            <a:ln>
                              <a:noFill/>
                            </a:ln>
                          </wps:spPr>
                          <wps:txbx>
                            <w:txbxContent>
                              <w:p w14:paraId="6BFBD605"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MISSIONE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547CA8B" id="Gruppo 59" o:spid="_x0000_s1026" style="position:absolute;left:0;text-align:left;margin-left:139.05pt;margin-top:1.2pt;width:243.7pt;height:245.85pt;z-index:251684864" coordsize="21553,2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">
                <v:group id="Gruppo 1770135911" o:spid="_x0000_s1027" style="position:absolute;width:21553;height:23150" coordsize="21553,2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">
                  <v:oval id="Ovale 1062441501" o:spid="_x0000_s1028" style="position:absolute;top:1596;width:21553;height:2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" fillcolor="window" strokecolor="windowText" strokeweight=".5pt">
                    <v:stroke joinstyle="miter"/>
                  </v:oval>
                  <v:oval id="Ovale 837660574" o:spid="_x0000_s1029" style="position:absolute;left:2249;top:3918;width:17018;height:17018;rotation:-50597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" fillcolor="#d0cece" strokecolor="windowText" strokeweight=".5pt">
                    <v:stroke joinstyle="miter"/>
                  </v:oval>
                  <v:line id="Connettore diritto 995522630" o:spid="_x0000_s1030" style="position:absolute;rotation:-2110596fd;visibility:visible;mso-wrap-style:square" from="17018,10595" to="18938,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" strokecolor="windowText" strokeweight=".5pt">
                    <v:stroke joinstyle="miter"/>
                  </v:line>
                  <v:line id="Connettore diritto 201133393" o:spid="_x0000_s1031" style="position:absolute;rotation:8008836fd;flip:y;visibility:visible;mso-wrap-style:square" from="15639,16292" to="17751,1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" strokecolor="windowText" strokeweight=".5pt">
                    <v:stroke joinstyle="miter"/>
                  </v:line>
                  <v:line id="Connettore diritto 169595798" o:spid="_x0000_s1032" style="position:absolute;rotation:2110596fd;flip:y;visibility:visible;mso-wrap-style:square" from="13316,5406" to="15246,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" strokecolor="windowText" strokeweight=".5pt">
                    <v:stroke joinstyle="miter"/>
                  </v:line>
                  <v:line id="Connettore diritto 269326335" o:spid="_x0000_s1033" style="position:absolute;rotation:2110596fd;flip:x;visibility:visible;mso-wrap-style:square" from="7438,4717" to="7455,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" strokecolor="windowText" strokeweight=".5pt">
                    <v:stroke joinstyle="miter"/>
                  </v:line>
                  <v:line id="Connettore diritto 718294953" o:spid="_x0000_s1034" style="position:absolute;rotation:-2110596fd;visibility:visible;mso-wrap-style:square" from="2540,10414" to="4193,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" strokecolor="windowText" strokeweight=".5pt">
                    <v:stroke joinstyle="miter"/>
                  </v:line>
                  <v:line id="Connettore diritto 1848552227" o:spid="_x0000_s1035" style="position:absolute;rotation:2110596fd;flip:y;visibility:visible;mso-wrap-style:square" from="11248,18723" to="12263,20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" strokecolor="windowText" strokeweight=".5pt">
                    <v:stroke joinstyle="miter"/>
                  </v:line>
                  <v:oval id="Ovale 333676351" o:spid="_x0000_s1036" style="position:absolute;left:4426;top:6132;width:12586;height:1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" fillcolor="window" strokecolor="windowText" strokeweight=".5pt">
                    <v:stroke joinstyle="miter"/>
                  </v:oval>
                  <v:line id="Connettore diritto 1796918398" o:spid="_x0000_s1037" style="position:absolute;flip:x;visibility:visible;mso-wrap-style:square" from="11901,6350" to="12736,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" strokecolor="windowText" strokeweight=".5pt">
                    <v:stroke joinstyle="miter"/>
                  </v:line>
                  <v:oval id="Ovale 1538508458" o:spid="_x0000_s1038" style="position:absolute;left:6966;top:8708;width:7512;height:7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" fillcolor="#d0cece" strokecolor="windowText" strokeweight=".5pt">
                    <v:stroke joinstyle="miter"/>
                  </v:oval>
                  <v:line id="Connettore diritto 458064324" o:spid="_x0000_s1039" style="position:absolute;flip:x;visibility:visible;mso-wrap-style:square" from="14187,2467" to="15094,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" strokecolor="windowText" strokeweight=".5pt">
                    <v:stroke joinstyle="miter"/>
                  </v:line>
                  <v:line id="Connettore diritto 1594343395" o:spid="_x0000_s1040" style="position:absolute;flip:x;visibility:visible;mso-wrap-style:square" from="18360,7438" to="20392,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" strokecolor="windowText" strokeweight=".5pt">
                    <v:stroke joinstyle="miter"/>
                  </v:line>
                  <v:line id="Connettore diritto 957502410" o:spid="_x0000_s1041" style="position:absolute;visibility:visible;mso-wrap-style:square" from="7039,2249" to="7874,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" strokecolor="windowText" strokeweight=".5pt">
                    <v:stroke joinstyle="miter"/>
                  </v:line>
                  <v:line id="Connettore diritto 566202054" o:spid="_x0000_s1042" style="position:absolute;flip:y;visibility:visible;mso-wrap-style:square" from="580,15348" to="2645,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" strokecolor="windowText" strokeweight=".5pt">
                    <v:stroke joinstyle="miter"/>
                  </v:line>
                  <v:line id="Connettore diritto 1050221465" o:spid="_x0000_s1043" style="position:absolute;flip:y;visibility:visible;mso-wrap-style:square" from="4608,19485" to="5906,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" strokecolor="windowText" strokeweight=".5pt">
                    <v:stroke joinstyle="miter"/>
                  </v:line>
                  <v:line id="Connettore diritto 1836270307" o:spid="_x0000_s1044" style="position:absolute;flip:x y;visibility:visible;mso-wrap-style:square" from="11030,20936" to="11212,2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" strokecolor="windowText" strokeweight=".5pt">
                    <v:stroke joinstyle="miter"/>
                  </v:line>
                  <v:line id="Connettore diritto 1006988481" o:spid="_x0000_s1045" style="position:absolute;visibility:visible;mso-wrap-style:square" from="19122,14260" to="21336,1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" strokecolor="windowText" strokeweight=".5pt">
                    <v:stroke joinstyle="miter"/>
                  </v:line>
                  <v:line id="Connettore diritto 84974945" o:spid="_x0000_s1046" style="position:absolute;visibility:visible;mso-wrap-style:square" from="5878,8345" to="7946,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" strokecolor="windowText" strokeweight=".5pt">
                    <v:stroke joinstyle="miter"/>
                  </v:line>
                  <v:line id="Connettore diritto 1173130052" o:spid="_x0000_s1047" style="position:absolute;flip:y;visibility:visible;mso-wrap-style:square" from="5551,14732" to="7583,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" strokecolor="windowText" strokeweight=".5pt">
                    <v:stroke joinstyle="miter"/>
                  </v:line>
                  <v:line id="Connettore diritto 1388726340" o:spid="_x0000_s1048" style="position:absolute;flip:x y;visibility:visible;mso-wrap-style:square" from="11901,16110" to="12591,1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" strokecolor="windowText" strokeweight=".5pt">
                    <v:stroke joinstyle="miter"/>
                  </v:line>
                  <v:line id="Connettore diritto 603073499" o:spid="_x0000_s1049" style="position:absolute;visibility:visible;mso-wrap-style:square" from="14514,12663" to="17012,1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" strokecolor="windowText" strokeweight=".5pt">
                    <v:stroke joinstyle="miter"/>
                  </v:line>
                  <v:line id="Connettore diritto 343099147" o:spid="_x0000_s1050" style="position:absolute;visibility:visible;mso-wrap-style:square" from="1197,7402" to="326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" strokecolor="windowText" strokeweight=".5pt">
                    <v:stroke joinstyle="miter"/>
                  </v:line>
                  <v:line id="Connettore diritto 768190846" o:spid="_x0000_s1051" style="position:absolute;flip:y;visibility:visible;mso-wrap-style:square" from="4608,16945" to="638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" strokecolor="windowText" strokeweight=".5pt">
                    <v:stroke joinstyle="miter"/>
                  </v:line>
                  <v:line id="Connettore diritto 95203187" o:spid="_x0000_s1052" style="position:absolute;visibility:visible;mso-wrap-style:square" from="16401,18832" to="18034,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" strokecolor="windowText" strokeweight=".5pt">
                    <v:stroke joinstyle="miter"/>
                  </v:lin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reccia circolare in giù 1969786393" o:spid="_x0000_s1053" type="#_x0000_t105" style="position:absolute;left:7293;width:3843;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" adj="12487,19727,10775" fillcolor="windowText" strokecolor="windowText" strokeweight="1pt"/>
                </v:group>
                <v:group id="Gruppo 352649422" o:spid="_x0000_s1054" style="position:absolute;left:335;top:1596;width:21204;height:21099" coordorigin="335,1596" coordsize="21204,2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">
                  <v:group id="Gruppo 129650871" o:spid="_x0000_s1055" style="position:absolute;left:335;top:1596;width:21204;height:21099" coordorigin="335,1596" coordsize="21204,2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">
                    <v:shapetype id="_x0000_t202" coordsize="21600,21600" o:spt="202" path="m,l,21600r21600,l21600,xe">
                      <v:stroke joinstyle="miter"/>
                      <v:path gradientshapeok="t" o:connecttype="rect"/>
                    </v:shapetype>
                    <v:shape id="Casella di testo 1" o:spid="_x0000_s1056" type="#_x0000_t202" style="position:absolute;left:7366;top:1596;width:7201;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" filled="f" stroked="f">
                      <v:textbox>
                        <w:txbxContent>
                          <w:p w14:paraId="7690368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CONGEDO</w:t>
                            </w:r>
                          </w:p>
                        </w:txbxContent>
                      </v:textbox>
                    </v:shape>
                    <v:shape id="Casella di testo 32" o:spid="_x0000_s1057" type="#_x0000_t202" style="position:absolute;left:5842;top:16584;width:5887;height:3810;rotation:-10826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" filled="f" stroked="f">
                      <v:textbox>
                        <w:txbxContent>
                          <w:p w14:paraId="51C07447"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SALUTO</w:t>
                            </w:r>
                          </w:p>
                        </w:txbxContent>
                      </v:textbox>
                    </v:shape>
                    <v:shape id="Casella di testo 33" o:spid="_x0000_s1058" type="#_x0000_t202" style="position:absolute;left:11282;top:8409;width:5704;height:3811;rotation:35825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" filled="f" stroked="f">
                      <v:textbox>
                        <w:txbxContent>
                          <w:p w14:paraId="42D4E02F"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SALUTE</w:t>
                            </w:r>
                          </w:p>
                        </w:txbxContent>
                      </v:textbox>
                    </v:shape>
                    <v:shape id="Casella di testo 34" o:spid="_x0000_s1059" type="#_x0000_t202" style="position:absolute;left:15296;top:14428;width:6148;height:3810;rotation:77668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" filled="f" stroked="f">
                      <v:textbox>
                        <w:txbxContent>
                          <w:p w14:paraId="2949A539"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MEDICO</w:t>
                            </w:r>
                          </w:p>
                        </w:txbxContent>
                      </v:textbox>
                    </v:shape>
                    <v:shape id="Casella di testo 35" o:spid="_x0000_s1060" type="#_x0000_t202" style="position:absolute;left:2454;top:6994;width:6370;height:3810;rotation:-3342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" filled="f" stroked="f">
                      <v:textbox>
                        <w:txbxContent>
                          <w:p w14:paraId="00718F6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MODICO</w:t>
                            </w:r>
                          </w:p>
                        </w:txbxContent>
                      </v:textbox>
                    </v:shape>
                    <v:shape id="Casella di testo 36" o:spid="_x0000_s1061" type="#_x0000_t202" style="position:absolute;left:13859;top:4468;width:6274;height:3810;rotation:2674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" filled="f" stroked="f">
                      <v:textbox>
                        <w:txbxContent>
                          <w:p w14:paraId="19F23237"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MODICA</w:t>
                            </w:r>
                          </w:p>
                        </w:txbxContent>
                      </v:textbox>
                    </v:shape>
                    <v:shape id="Casella di testo 37" o:spid="_x0000_s1062" type="#_x0000_t202" style="position:absolute;left:6627;top:6591;width:6312;height:3811;rotation:-986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" filled="f" stroked="f">
                      <v:textbox>
                        <w:txbxContent>
                          <w:p w14:paraId="097ABA47"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MONICA</w:t>
                            </w:r>
                          </w:p>
                        </w:txbxContent>
                      </v:textbox>
                    </v:shape>
                    <v:shape id="Casella di testo 38" o:spid="_x0000_s1063" type="#_x0000_t202" style="position:absolute;left:629;top:15799;width:6720;height:3810;rotation:-84353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" filled="f" stroked="f">
                      <v:textbox>
                        <w:txbxContent>
                          <w:p w14:paraId="3E79F319"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MONACA</w:t>
                            </w:r>
                          </w:p>
                        </w:txbxContent>
                      </v:textbox>
                    </v:shape>
                    <v:shape id="Casella di testo 39" o:spid="_x0000_s1064" type="#_x0000_t202" style="position:absolute;left:10999;top:12533;width:5900;height:3810;rotation:86973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" filled="f" stroked="f">
                      <v:textbox>
                        <w:txbxContent>
                          <w:p w14:paraId="491F3BB8"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MONZA</w:t>
                            </w:r>
                          </w:p>
                        </w:txbxContent>
                      </v:textbox>
                    </v:shape>
                    <v:shape id="Casella di testo 40" o:spid="_x0000_s1065" type="#_x0000_t202" style="position:absolute;left:2111;top:3910;width:5893;height:3810;rotation:-28636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" filled="f" stroked="f">
                      <v:textbox>
                        <w:txbxContent>
                          <w:p w14:paraId="745A6C9C"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MANZO</w:t>
                            </w:r>
                          </w:p>
                        </w:txbxContent>
                      </v:textbox>
                    </v:shape>
                    <v:shape id="Casella di testo 41" o:spid="_x0000_s1066" type="#_x0000_t202" style="position:absolute;left:16607;top:9253;width:6053;height:3810;rotation:55732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" filled="f" stroked="f">
                      <v:textbox>
                        <w:txbxContent>
                          <w:p w14:paraId="0A04C14E"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BOVINO</w:t>
                            </w:r>
                          </w:p>
                        </w:txbxContent>
                      </v:textbox>
                    </v:shape>
                    <v:shape id="Casella di testo 42" o:spid="_x0000_s1067" type="#_x0000_t202" style="position:absolute;left:8092;top:4157;width:5360;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" filled="f" stroked="f">
                      <v:textbox>
                        <w:txbxContent>
                          <w:p w14:paraId="70152731"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OVINO</w:t>
                            </w:r>
                          </w:p>
                        </w:txbxContent>
                      </v:textbox>
                    </v:shape>
                    <v:shape id="Casella di testo 43" o:spid="_x0000_s1068" type="#_x0000_t202" style="position:absolute;left:5509;top:18884;width:6027;height:3811;rotation:-107940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" filled="f" stroked="f">
                      <v:textbox>
                        <w:txbxContent>
                          <w:p w14:paraId="29A8FFFF"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PECORA</w:t>
                            </w:r>
                          </w:p>
                        </w:txbxContent>
                      </v:textbox>
                    </v:shape>
                    <v:shape id="Casella di testo 44" o:spid="_x0000_s1069" type="#_x0000_t202" style="position:absolute;left:13022;top:7068;width:6154;height:3810;rotation:346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" filled="f" stroked="f">
                      <v:textbox>
                        <w:txbxContent>
                          <w:p w14:paraId="4AB76FBC"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GREGGE</w:t>
                            </w:r>
                          </w:p>
                        </w:txbxContent>
                      </v:textbox>
                    </v:shape>
                    <v:shape id="Casella di testo 45" o:spid="_x0000_s1070" type="#_x0000_t202" style="position:absolute;left:1637;top:12678;width:6440;height:3811;rotation:-71380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" filled="f" stroked="f">
                      <v:textbox>
                        <w:txbxContent>
                          <w:p w14:paraId="792F55DD"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PASTORE</w:t>
                            </w:r>
                          </w:p>
                        </w:txbxContent>
                      </v:textbox>
                    </v:shape>
                    <v:shape id="Casella di testo 47" o:spid="_x0000_s1071" type="#_x0000_t202" style="position:absolute;left:14460;top:11639;width:5024;height:3811;rotation:67847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" filled="f" stroked="f">
                      <v:textbox>
                        <w:txbxContent>
                          <w:p w14:paraId="56D4A96E"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BELLO</w:t>
                            </w:r>
                          </w:p>
                        </w:txbxContent>
                      </v:textbox>
                    </v:shape>
                    <v:shape id="Casella di testo 48" o:spid="_x0000_s1072" type="#_x0000_t202" style="position:absolute;left:-2155;top:10009;width:8790;height:3810;rotation:-55869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" filled="f" stroked="f">
                      <v:textbox>
                        <w:txbxContent>
                          <w:p w14:paraId="178A957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DON TONINO</w:t>
                            </w:r>
                          </w:p>
                        </w:txbxContent>
                      </v:textbox>
                    </v:shape>
                    <v:shape id="Casella di testo 49" o:spid="_x0000_s1073" type="#_x0000_t202" style="position:absolute;left:11009;top:15931;width:6782;height:3811;rotation:977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" filled="f" stroked="f">
                      <v:textbox>
                        <w:txbxContent>
                          <w:p w14:paraId="0A7DB63C"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VESCOVO</w:t>
                            </w:r>
                          </w:p>
                        </w:txbxContent>
                      </v:textbox>
                    </v:shape>
                    <v:shape id="Casella di testo 50" o:spid="_x0000_s1074" type="#_x0000_t202" style="position:absolute;left:3136;top:10535;width:7412;height:3810;rotation:-55722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" filled="f" stroked="f">
                      <v:textbox>
                        <w:txbxContent>
                          <w:p w14:paraId="016195D2"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APOSTOLO</w:t>
                            </w:r>
                          </w:p>
                        </w:txbxContent>
                      </v:textbox>
                    </v:shape>
                    <v:shape id="Casella di testo 52" o:spid="_x0000_s1075" type="#_x0000_t202" style="position:absolute;left:11252;top:18636;width:6071;height:3811;rotation:10427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" filled="f" stroked="f">
                      <v:textbox>
                        <w:txbxContent>
                          <w:p w14:paraId="52F7BB3B"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INVIATO</w:t>
                            </w:r>
                          </w:p>
                        </w:txbxContent>
                      </v:textbox>
                    </v:shape>
                    <v:shape id="Casella di testo 53" o:spid="_x0000_s1076" type="#_x0000_t202" style="position:absolute;left:5624;top:14222;width:7296;height:3811;rotation:-10614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" filled="f" stroked="f">
                      <v:textbox>
                        <w:txbxContent>
                          <w:p w14:paraId="3A075108"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MANDATO</w:t>
                            </w:r>
                          </w:p>
                        </w:txbxContent>
                      </v:textbox>
                    </v:shape>
                  </v:group>
                  <v:shape id="Casella di testo 54" o:spid="_x0000_s1077" type="#_x0000_t202" style="position:absolute;left:7039;top:11254;width:700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" filled="f" stroked="f">
                    <v:textbox>
                      <w:txbxContent>
                        <w:p w14:paraId="6BFBD605" w14:textId="77777777" w:rsidR="00735FA1" w:rsidRDefault="00735FA1" w:rsidP="00735FA1">
                          <w:pPr>
                            <w:jc w:val="cente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MISSIONE</w:t>
                          </w:r>
                        </w:p>
                      </w:txbxContent>
                    </v:textbox>
                  </v:shape>
                </v:group>
              </v:group>
            </w:pict>
          </mc:Fallback>
        </mc:AlternateContent>
      </w:r>
    </w:p>
    <w:p w14:paraId="1DA2F219" w14:textId="77777777" w:rsidR="00735FA1" w:rsidRPr="00735FA1" w:rsidRDefault="00735FA1" w:rsidP="00735FA1">
      <w:pPr>
        <w:spacing w:after="0" w:line="240" w:lineRule="auto"/>
        <w:ind w:left="720"/>
        <w:contextualSpacing/>
        <w:rPr>
          <w:rFonts w:ascii="Calibri" w:eastAsia="Calibri" w:hAnsi="Calibri" w:cs="Times New Roman"/>
          <w:kern w:val="0"/>
          <w14:ligatures w14:val="none"/>
        </w:rPr>
      </w:pPr>
    </w:p>
    <w:p w14:paraId="0F2E6B66" w14:textId="77777777" w:rsidR="00735FA1" w:rsidRPr="00735FA1" w:rsidRDefault="00735FA1" w:rsidP="00735FA1">
      <w:pPr>
        <w:spacing w:after="0" w:line="240" w:lineRule="auto"/>
        <w:ind w:left="720"/>
        <w:contextualSpacing/>
        <w:rPr>
          <w:rFonts w:ascii="Calibri" w:eastAsia="Calibri" w:hAnsi="Calibri" w:cs="Times New Roman"/>
          <w:kern w:val="0"/>
          <w14:ligatures w14:val="none"/>
        </w:rPr>
      </w:pPr>
    </w:p>
    <w:p w14:paraId="02DAD205" w14:textId="77777777" w:rsidR="00735FA1" w:rsidRPr="00735FA1" w:rsidRDefault="00735FA1" w:rsidP="00735FA1">
      <w:pPr>
        <w:spacing w:after="0" w:line="240" w:lineRule="auto"/>
        <w:ind w:left="720"/>
        <w:contextualSpacing/>
        <w:rPr>
          <w:rFonts w:ascii="Calibri" w:eastAsia="Calibri" w:hAnsi="Calibri" w:cs="Times New Roman"/>
          <w:kern w:val="0"/>
          <w14:ligatures w14:val="none"/>
        </w:rPr>
      </w:pPr>
    </w:p>
    <w:p w14:paraId="1FB7B281" w14:textId="77777777" w:rsidR="00735FA1" w:rsidRPr="00735FA1" w:rsidRDefault="00735FA1" w:rsidP="00735FA1">
      <w:pPr>
        <w:spacing w:after="0" w:line="240" w:lineRule="auto"/>
        <w:ind w:left="720"/>
        <w:contextualSpacing/>
        <w:rPr>
          <w:rFonts w:ascii="Calibri" w:eastAsia="Calibri" w:hAnsi="Calibri" w:cs="Times New Roman"/>
          <w:kern w:val="0"/>
          <w14:ligatures w14:val="none"/>
        </w:rPr>
      </w:pPr>
    </w:p>
    <w:p w14:paraId="558E8965" w14:textId="77777777" w:rsidR="00735FA1" w:rsidRDefault="002913F3" w:rsidP="002913F3">
      <w:pPr>
        <w:jc w:val="both"/>
        <w:rPr>
          <w:rFonts w:ascii="Tahoma" w:hAnsi="Tahoma" w:cs="Tahoma"/>
          <w:sz w:val="24"/>
          <w:szCs w:val="24"/>
        </w:rPr>
      </w:pP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r>
        <w:rPr>
          <w:rFonts w:ascii="Tahoma" w:hAnsi="Tahoma" w:cs="Tahoma"/>
          <w:color w:val="FF0000"/>
          <w:sz w:val="24"/>
          <w:szCs w:val="24"/>
        </w:rPr>
        <w:br/>
      </w:r>
    </w:p>
    <w:p w14:paraId="3DB64E11" w14:textId="77777777" w:rsidR="00735FA1" w:rsidRDefault="00735FA1" w:rsidP="002913F3">
      <w:pPr>
        <w:jc w:val="both"/>
        <w:rPr>
          <w:rFonts w:ascii="Tahoma" w:hAnsi="Tahoma" w:cs="Tahoma"/>
          <w:sz w:val="24"/>
          <w:szCs w:val="24"/>
        </w:rPr>
      </w:pPr>
    </w:p>
    <w:p w14:paraId="6DE2B89D" w14:textId="5839D53C" w:rsidR="002913F3" w:rsidRDefault="002913F3" w:rsidP="002913F3">
      <w:pPr>
        <w:jc w:val="both"/>
        <w:rPr>
          <w:rFonts w:ascii="Arial" w:hAnsi="Arial" w:cs="Arial"/>
        </w:rPr>
      </w:pPr>
      <w:r w:rsidRPr="002913F3">
        <w:rPr>
          <w:rFonts w:ascii="Tahoma" w:hAnsi="Tahoma" w:cs="Tahoma"/>
          <w:sz w:val="24"/>
          <w:szCs w:val="24"/>
        </w:rPr>
        <w:t xml:space="preserve">Ecco l’ultima Parola: è </w:t>
      </w:r>
      <w:r w:rsidRPr="002913F3">
        <w:rPr>
          <w:rFonts w:ascii="Tahoma" w:hAnsi="Tahoma" w:cs="Tahoma"/>
          <w:sz w:val="36"/>
          <w:szCs w:val="36"/>
        </w:rPr>
        <w:t>_ _ _ _ _ _ _ _</w:t>
      </w:r>
      <w:r w:rsidRPr="002913F3">
        <w:rPr>
          <w:rFonts w:ascii="Tahoma" w:hAnsi="Tahoma" w:cs="Tahoma"/>
          <w:sz w:val="24"/>
          <w:szCs w:val="24"/>
        </w:rPr>
        <w:t>! Infatti, questa non è affatto l’“ultima” parola, bensì</w:t>
      </w:r>
      <w:r w:rsidRPr="002913F3">
        <w:rPr>
          <w:rFonts w:ascii="Tahoma" w:hAnsi="Tahoma" w:cs="Tahoma"/>
          <w:i/>
          <w:iCs/>
          <w:sz w:val="24"/>
          <w:szCs w:val="24"/>
        </w:rPr>
        <w:t xml:space="preserve"> la prima di un nuovo cammino</w:t>
      </w:r>
      <w:r w:rsidRPr="002913F3">
        <w:rPr>
          <w:rFonts w:ascii="Tahoma" w:hAnsi="Tahoma" w:cs="Tahoma"/>
          <w:sz w:val="24"/>
          <w:szCs w:val="24"/>
        </w:rPr>
        <w:t>: la vostra messa/missione inizia proprio oggi! Come i discepoli di Emmaus, torniamo a casa arricchiti dall’incontro con Gesù: la Messa non è finita!</w:t>
      </w:r>
    </w:p>
    <w:p w14:paraId="47B2825C" w14:textId="33026C15" w:rsidR="00A565F7" w:rsidRPr="00E17313" w:rsidRDefault="000004B2" w:rsidP="00025464">
      <w:pPr>
        <w:jc w:val="center"/>
        <w:rPr>
          <w:rFonts w:ascii="Tahoma" w:hAnsi="Tahoma" w:cs="Tahoma"/>
          <w:b/>
          <w:bCs/>
          <w:i/>
          <w:iCs/>
          <w:smallCaps/>
          <w:color w:val="7030A0"/>
          <w:sz w:val="24"/>
          <w:szCs w:val="24"/>
        </w:rPr>
      </w:pPr>
      <w:r w:rsidRPr="00E17313">
        <w:rPr>
          <w:rFonts w:ascii="Tahoma" w:hAnsi="Tahoma" w:cs="Tahoma"/>
          <w:b/>
          <w:bCs/>
          <w:i/>
          <w:iCs/>
          <w:smallCaps/>
          <w:color w:val="7030A0"/>
          <w:sz w:val="24"/>
          <w:szCs w:val="24"/>
        </w:rPr>
        <w:br w:type="page"/>
      </w:r>
      <w:r w:rsidR="00EC09BA" w:rsidRPr="00E81736">
        <w:rPr>
          <w:rFonts w:ascii="Tahoma" w:hAnsi="Tahoma" w:cs="Tahoma"/>
          <w:b/>
          <w:bCs/>
          <w:i/>
          <w:iCs/>
          <w:smallCaps/>
          <w:color w:val="7030A0"/>
          <w:sz w:val="24"/>
          <w:szCs w:val="24"/>
        </w:rPr>
        <w:lastRenderedPageBreak/>
        <w:t>Perché, dov'è il vostro tesoro, là sarà anche il vostro cuore</w:t>
      </w:r>
    </w:p>
    <w:p w14:paraId="7C10DB0C" w14:textId="7B97B560" w:rsidR="00EC09BA" w:rsidRPr="00025464" w:rsidRDefault="00EC09BA" w:rsidP="00EC09BA">
      <w:pPr>
        <w:jc w:val="both"/>
        <w:rPr>
          <w:rFonts w:ascii="Tahoma" w:hAnsi="Tahoma" w:cs="Tahoma"/>
          <w:sz w:val="24"/>
          <w:szCs w:val="24"/>
        </w:rPr>
      </w:pPr>
      <w:r w:rsidRPr="00025464">
        <w:rPr>
          <w:rFonts w:ascii="Tahoma" w:hAnsi="Tahoma" w:cs="Tahoma"/>
          <w:sz w:val="24"/>
          <w:szCs w:val="24"/>
        </w:rPr>
        <w:t xml:space="preserve">Ai ragazzi viene proposta una caccia al tesoro che, tappa per tappa, li porterà a scoprire la chiesa sia come spazio “speciale” e sacro, dove si prega o si celebra la Messa, sia come luogo privilegiato per incontrare Dio presso il tabernacolo. La caccia al tesoro può essere proposta sia in un unico incontro di catechismo, sia suddividendo ogni tappa durante la Quaresima, in un percorso che </w:t>
      </w:r>
      <w:r w:rsidR="008A1B55" w:rsidRPr="00025464">
        <w:rPr>
          <w:rFonts w:ascii="Tahoma" w:hAnsi="Tahoma" w:cs="Tahoma"/>
          <w:sz w:val="24"/>
          <w:szCs w:val="24"/>
        </w:rPr>
        <w:t>rispecchia quello</w:t>
      </w:r>
      <w:r w:rsidRPr="00025464">
        <w:rPr>
          <w:rFonts w:ascii="Tahoma" w:hAnsi="Tahoma" w:cs="Tahoma"/>
          <w:sz w:val="24"/>
          <w:szCs w:val="24"/>
        </w:rPr>
        <w:t xml:space="preserve"> </w:t>
      </w:r>
      <w:r w:rsidR="008A1B55" w:rsidRPr="00025464">
        <w:rPr>
          <w:rFonts w:ascii="Tahoma" w:hAnsi="Tahoma" w:cs="Tahoma"/>
          <w:sz w:val="24"/>
          <w:szCs w:val="24"/>
        </w:rPr>
        <w:t>del</w:t>
      </w:r>
      <w:r w:rsidRPr="00025464">
        <w:rPr>
          <w:rFonts w:ascii="Tahoma" w:hAnsi="Tahoma" w:cs="Tahoma"/>
          <w:sz w:val="24"/>
          <w:szCs w:val="24"/>
        </w:rPr>
        <w:t>la scoperta dei momenti della Santa Messa</w:t>
      </w:r>
      <w:r w:rsidR="008A1B55" w:rsidRPr="00025464">
        <w:rPr>
          <w:rFonts w:ascii="Tahoma" w:hAnsi="Tahoma" w:cs="Tahoma"/>
          <w:sz w:val="24"/>
          <w:szCs w:val="24"/>
        </w:rPr>
        <w:t xml:space="preserve"> che trovate in questo sussidio.</w:t>
      </w:r>
      <w:r w:rsidR="0024377A">
        <w:rPr>
          <w:rFonts w:ascii="Tahoma" w:hAnsi="Tahoma" w:cs="Tahoma"/>
          <w:sz w:val="24"/>
          <w:szCs w:val="24"/>
        </w:rPr>
        <w:t xml:space="preserve"> Al termine della caccia al tesoro vi invitiamo con i ragazzi a fare un momento di preghiera davanti al tabernacolo per vivere insieme un momento di adorazione eucaristica.</w:t>
      </w:r>
    </w:p>
    <w:p w14:paraId="458D0589" w14:textId="77777777" w:rsidR="00EC09BA" w:rsidRPr="00E17313" w:rsidRDefault="00EC09BA" w:rsidP="00A565F7">
      <w:pPr>
        <w:rPr>
          <w:rFonts w:ascii="Tahoma" w:hAnsi="Tahoma" w:cs="Tahoma"/>
          <w:sz w:val="24"/>
          <w:szCs w:val="24"/>
          <w:highlight w:val="yellow"/>
        </w:rPr>
      </w:pPr>
    </w:p>
    <w:p w14:paraId="1EDCE3EB" w14:textId="781AE096" w:rsidR="00EC09BA" w:rsidRPr="00025464" w:rsidRDefault="00EC09BA" w:rsidP="00A565F7">
      <w:pPr>
        <w:rPr>
          <w:rFonts w:ascii="Tahoma" w:hAnsi="Tahoma" w:cs="Tahoma"/>
          <w:b/>
          <w:bCs/>
          <w:sz w:val="24"/>
          <w:szCs w:val="24"/>
        </w:rPr>
      </w:pPr>
      <w:r w:rsidRPr="00025464">
        <w:rPr>
          <w:rFonts w:ascii="Tahoma" w:hAnsi="Tahoma" w:cs="Tahoma"/>
          <w:b/>
          <w:bCs/>
          <w:sz w:val="24"/>
          <w:szCs w:val="24"/>
        </w:rPr>
        <w:t>Tappa I – Il campanile</w:t>
      </w:r>
      <w:r w:rsidR="00441A2D" w:rsidRPr="00025464">
        <w:rPr>
          <w:rFonts w:ascii="Tahoma" w:hAnsi="Tahoma" w:cs="Tahoma"/>
          <w:b/>
          <w:bCs/>
          <w:sz w:val="24"/>
          <w:szCs w:val="24"/>
        </w:rPr>
        <w:t xml:space="preserve"> </w:t>
      </w:r>
      <w:r w:rsidR="00DF3858">
        <w:rPr>
          <w:rFonts w:ascii="Tahoma" w:hAnsi="Tahoma" w:cs="Tahoma"/>
          <w:b/>
          <w:bCs/>
          <w:sz w:val="24"/>
          <w:szCs w:val="24"/>
        </w:rPr>
        <w:t xml:space="preserve">– </w:t>
      </w:r>
      <w:r w:rsidR="00441A2D" w:rsidRPr="00025464">
        <w:rPr>
          <w:rFonts w:ascii="Tahoma" w:hAnsi="Tahoma" w:cs="Tahoma"/>
          <w:b/>
          <w:bCs/>
          <w:sz w:val="24"/>
          <w:szCs w:val="24"/>
        </w:rPr>
        <w:t>Ingresso</w:t>
      </w:r>
    </w:p>
    <w:p w14:paraId="7E2B1825" w14:textId="47A90679" w:rsidR="003141A7" w:rsidRPr="00025464" w:rsidRDefault="003141A7" w:rsidP="003141A7">
      <w:pPr>
        <w:jc w:val="both"/>
        <w:rPr>
          <w:rFonts w:ascii="Tahoma" w:hAnsi="Tahoma" w:cs="Tahoma"/>
          <w:sz w:val="24"/>
          <w:szCs w:val="24"/>
        </w:rPr>
      </w:pPr>
      <w:r w:rsidRPr="00025464">
        <w:rPr>
          <w:rFonts w:ascii="Tahoma" w:hAnsi="Tahoma" w:cs="Tahoma"/>
          <w:sz w:val="24"/>
          <w:szCs w:val="24"/>
        </w:rPr>
        <w:t>Il campanile è un punto di riferimento fondamentale: alto e ben visibile da lontano ci guida verso la chiesa grazie anche al suono delle campane. Queste non solo ci indicano il passare del tempo, ma annunciano anche l’inizio della Messa chiamando a raccolta i fedeli.</w:t>
      </w:r>
      <w:r w:rsidR="007F1256" w:rsidRPr="00025464">
        <w:rPr>
          <w:rFonts w:ascii="Tahoma" w:hAnsi="Tahoma" w:cs="Tahoma"/>
          <w:sz w:val="24"/>
          <w:szCs w:val="24"/>
        </w:rPr>
        <w:t xml:space="preserve"> </w:t>
      </w:r>
      <w:r w:rsidR="00304A64">
        <w:rPr>
          <w:rFonts w:ascii="Tahoma" w:hAnsi="Tahoma" w:cs="Tahoma"/>
          <w:sz w:val="24"/>
          <w:szCs w:val="24"/>
        </w:rPr>
        <w:t>Si potrebbe ricordare ai ragazzi l’importanza di arrivare qualche minuto prima della Messa per prepararsi con la preghiera, con le prove dei canti o anche con la distribuzione dei compiti dell’animazione.</w:t>
      </w:r>
    </w:p>
    <w:p w14:paraId="70A358CF" w14:textId="08DB8F50" w:rsidR="003141A7" w:rsidRPr="00304A64" w:rsidRDefault="007F1256" w:rsidP="003141A7">
      <w:pPr>
        <w:jc w:val="both"/>
        <w:rPr>
          <w:rFonts w:ascii="Tahoma" w:hAnsi="Tahoma" w:cs="Tahoma"/>
          <w:i/>
          <w:iCs/>
          <w:sz w:val="24"/>
          <w:szCs w:val="24"/>
        </w:rPr>
      </w:pPr>
      <w:r w:rsidRPr="00304A64">
        <w:rPr>
          <w:rFonts w:ascii="Tahoma" w:hAnsi="Tahoma" w:cs="Tahoma"/>
          <w:i/>
          <w:iCs/>
          <w:sz w:val="24"/>
          <w:szCs w:val="24"/>
        </w:rPr>
        <w:t>Sono alto e sopra tutti guardo, le mie lance e il mio canto accompagnano il sole. Chi sono?</w:t>
      </w:r>
    </w:p>
    <w:p w14:paraId="53A5D8DF" w14:textId="77777777" w:rsidR="007F1256" w:rsidRPr="00025464" w:rsidRDefault="007F1256" w:rsidP="003141A7">
      <w:pPr>
        <w:jc w:val="both"/>
        <w:rPr>
          <w:rFonts w:ascii="Tahoma" w:hAnsi="Tahoma" w:cs="Tahoma"/>
          <w:sz w:val="24"/>
          <w:szCs w:val="24"/>
        </w:rPr>
      </w:pPr>
    </w:p>
    <w:p w14:paraId="5CB6A537" w14:textId="34959D2F" w:rsidR="007F1256" w:rsidRPr="00025464" w:rsidRDefault="00EC09BA" w:rsidP="00A565F7">
      <w:pPr>
        <w:rPr>
          <w:rFonts w:ascii="Tahoma" w:hAnsi="Tahoma" w:cs="Tahoma"/>
          <w:b/>
          <w:bCs/>
          <w:sz w:val="24"/>
          <w:szCs w:val="24"/>
        </w:rPr>
      </w:pPr>
      <w:r w:rsidRPr="00025464">
        <w:rPr>
          <w:rFonts w:ascii="Tahoma" w:hAnsi="Tahoma" w:cs="Tahoma"/>
          <w:b/>
          <w:bCs/>
          <w:sz w:val="24"/>
          <w:szCs w:val="24"/>
        </w:rPr>
        <w:t>Tappa II – Confessionale</w:t>
      </w:r>
      <w:r w:rsidR="00304A64">
        <w:rPr>
          <w:rFonts w:ascii="Tahoma" w:hAnsi="Tahoma" w:cs="Tahoma"/>
          <w:b/>
          <w:bCs/>
          <w:sz w:val="24"/>
          <w:szCs w:val="24"/>
        </w:rPr>
        <w:t xml:space="preserve"> – Atto penitenziale e gloria</w:t>
      </w:r>
    </w:p>
    <w:p w14:paraId="3F427176" w14:textId="5C67B195" w:rsidR="00DF3858" w:rsidRDefault="00DF3858" w:rsidP="00304A64">
      <w:pPr>
        <w:jc w:val="both"/>
        <w:rPr>
          <w:rFonts w:ascii="Tahoma" w:hAnsi="Tahoma" w:cs="Tahoma"/>
          <w:sz w:val="24"/>
          <w:szCs w:val="24"/>
        </w:rPr>
      </w:pPr>
      <w:r>
        <w:rPr>
          <w:rFonts w:ascii="Tahoma" w:hAnsi="Tahoma" w:cs="Tahoma"/>
          <w:sz w:val="24"/>
          <w:szCs w:val="24"/>
        </w:rPr>
        <w:t xml:space="preserve">Il confessionale sembra quasi un’entità a sé all’interno della chiesa, talvolta visto con paura perché associato all’idea di essere giudicati. Questa potrebbe essere l’occasione per far prendere ai ragazzi confidenza con il confessionale e ricordare loro dell’importanza del sacramento della Riconciliazione. </w:t>
      </w:r>
      <w:r w:rsidR="00304A64">
        <w:rPr>
          <w:rFonts w:ascii="Tahoma" w:hAnsi="Tahoma" w:cs="Tahoma"/>
          <w:sz w:val="24"/>
          <w:szCs w:val="24"/>
        </w:rPr>
        <w:t>L’atto penitenziale, all’inizio della celebrazione, non sostituisce la Confessione, ma ci ricorda di essere peccatori sempre in cerca di perdono.</w:t>
      </w:r>
    </w:p>
    <w:p w14:paraId="4CB84D7E" w14:textId="4BA620BB" w:rsidR="003D1E17" w:rsidRPr="00304A64" w:rsidRDefault="00305E5E" w:rsidP="00A565F7">
      <w:pPr>
        <w:rPr>
          <w:rFonts w:ascii="Tahoma" w:hAnsi="Tahoma" w:cs="Tahoma"/>
          <w:i/>
          <w:iCs/>
          <w:sz w:val="24"/>
          <w:szCs w:val="24"/>
        </w:rPr>
      </w:pPr>
      <w:r w:rsidRPr="00304A64">
        <w:rPr>
          <w:rFonts w:ascii="Tahoma" w:hAnsi="Tahoma" w:cs="Tahoma"/>
          <w:i/>
          <w:iCs/>
          <w:sz w:val="24"/>
          <w:szCs w:val="24"/>
        </w:rPr>
        <w:t>In un angolo sono timido e raccolto, a</w:t>
      </w:r>
      <w:r w:rsidR="00B24BD5" w:rsidRPr="00304A64">
        <w:rPr>
          <w:rFonts w:ascii="Tahoma" w:hAnsi="Tahoma" w:cs="Tahoma"/>
          <w:i/>
          <w:iCs/>
          <w:sz w:val="24"/>
          <w:szCs w:val="24"/>
        </w:rPr>
        <w:t>ccolgo e ascolto tutti, ma so mantenere i segreti. Chi sono?</w:t>
      </w:r>
    </w:p>
    <w:p w14:paraId="6DD7E73D" w14:textId="77777777" w:rsidR="003D1E17" w:rsidRPr="00025464" w:rsidRDefault="003D1E17" w:rsidP="00A565F7">
      <w:pPr>
        <w:rPr>
          <w:rFonts w:ascii="Tahoma" w:hAnsi="Tahoma" w:cs="Tahoma"/>
          <w:sz w:val="24"/>
          <w:szCs w:val="24"/>
        </w:rPr>
      </w:pPr>
    </w:p>
    <w:p w14:paraId="17ABE60D" w14:textId="506311B9" w:rsidR="002E51BB" w:rsidRPr="00025464" w:rsidRDefault="00EC09BA" w:rsidP="00A565F7">
      <w:pPr>
        <w:rPr>
          <w:rFonts w:ascii="Tahoma" w:hAnsi="Tahoma" w:cs="Tahoma"/>
          <w:b/>
          <w:bCs/>
          <w:sz w:val="24"/>
          <w:szCs w:val="24"/>
        </w:rPr>
      </w:pPr>
      <w:r w:rsidRPr="00025464">
        <w:rPr>
          <w:rFonts w:ascii="Tahoma" w:hAnsi="Tahoma" w:cs="Tahoma"/>
          <w:b/>
          <w:bCs/>
          <w:sz w:val="24"/>
          <w:szCs w:val="24"/>
        </w:rPr>
        <w:t>Tappa III – L’ambone</w:t>
      </w:r>
      <w:r w:rsidR="00304A64">
        <w:rPr>
          <w:rFonts w:ascii="Tahoma" w:hAnsi="Tahoma" w:cs="Tahoma"/>
          <w:b/>
          <w:bCs/>
          <w:sz w:val="24"/>
          <w:szCs w:val="24"/>
        </w:rPr>
        <w:t xml:space="preserve"> – Liturgia della Parola</w:t>
      </w:r>
    </w:p>
    <w:p w14:paraId="644454AF" w14:textId="1DBC0452" w:rsidR="00691370" w:rsidRPr="00691370" w:rsidRDefault="00691370" w:rsidP="00691370">
      <w:pPr>
        <w:jc w:val="both"/>
        <w:rPr>
          <w:rFonts w:ascii="Tahoma" w:hAnsi="Tahoma" w:cs="Tahoma"/>
          <w:sz w:val="24"/>
          <w:szCs w:val="24"/>
        </w:rPr>
      </w:pPr>
      <w:r w:rsidRPr="00691370">
        <w:rPr>
          <w:rFonts w:ascii="Tahoma" w:hAnsi="Tahoma" w:cs="Tahoma"/>
          <w:sz w:val="24"/>
          <w:szCs w:val="24"/>
        </w:rPr>
        <w:t>Nei Principi e Norme per l'uso del Messale Romano si sottolinea l'importanza di un luogo adatto per la proclamazione della Parola:</w:t>
      </w:r>
    </w:p>
    <w:p w14:paraId="5C3F50ED" w14:textId="16D59AB2" w:rsidR="00304A64" w:rsidRDefault="00691370" w:rsidP="00691370">
      <w:pPr>
        <w:jc w:val="both"/>
        <w:rPr>
          <w:rFonts w:ascii="Tahoma" w:hAnsi="Tahoma" w:cs="Tahoma"/>
          <w:sz w:val="24"/>
          <w:szCs w:val="24"/>
        </w:rPr>
      </w:pPr>
      <w:r w:rsidRPr="00691370">
        <w:rPr>
          <w:rFonts w:ascii="Tahoma" w:hAnsi="Tahoma" w:cs="Tahoma"/>
          <w:sz w:val="24"/>
          <w:szCs w:val="24"/>
        </w:rPr>
        <w:t>«L'importanza della Parola di Dio esige che vi sia nella chiesa un luogo adatto dal quale essa venga annunciata, e verso il quale, durante la Liturgia della Parola, spontaneamente si rivolga l'attenzione dei fedeli.»</w:t>
      </w:r>
      <w:r>
        <w:rPr>
          <w:rFonts w:ascii="Tahoma" w:hAnsi="Tahoma" w:cs="Tahoma"/>
          <w:sz w:val="24"/>
          <w:szCs w:val="24"/>
        </w:rPr>
        <w:t xml:space="preserve"> Riescono i ragazzi a prestare la giusta attenzione durante la proclamazione della Parola oppure si riconoscono un po’ distratti?</w:t>
      </w:r>
    </w:p>
    <w:p w14:paraId="22081D3A" w14:textId="0616274E" w:rsidR="00305E5E" w:rsidRPr="0024377A" w:rsidRDefault="00305E5E" w:rsidP="00A565F7">
      <w:pPr>
        <w:rPr>
          <w:rFonts w:ascii="Tahoma" w:hAnsi="Tahoma" w:cs="Tahoma"/>
          <w:i/>
          <w:iCs/>
          <w:sz w:val="24"/>
          <w:szCs w:val="24"/>
        </w:rPr>
      </w:pPr>
      <w:r w:rsidRPr="00304A64">
        <w:rPr>
          <w:rFonts w:ascii="Tahoma" w:hAnsi="Tahoma" w:cs="Tahoma"/>
          <w:i/>
          <w:iCs/>
          <w:sz w:val="24"/>
          <w:szCs w:val="24"/>
        </w:rPr>
        <w:t>Si tratta di un luogo e non di un semplice sostegno, qui si concentra l’attenzione del lettore veramente degno.</w:t>
      </w:r>
      <w:r w:rsidR="00304A64" w:rsidRPr="00304A64">
        <w:rPr>
          <w:rFonts w:ascii="Tahoma" w:hAnsi="Tahoma" w:cs="Tahoma"/>
          <w:i/>
          <w:iCs/>
          <w:sz w:val="24"/>
          <w:szCs w:val="24"/>
        </w:rPr>
        <w:t xml:space="preserve"> Chi sono?</w:t>
      </w:r>
    </w:p>
    <w:p w14:paraId="088E448C" w14:textId="1B9C4A80" w:rsidR="00EC09BA" w:rsidRPr="00025464" w:rsidRDefault="00EC09BA" w:rsidP="00A565F7">
      <w:pPr>
        <w:rPr>
          <w:rFonts w:ascii="Tahoma" w:hAnsi="Tahoma" w:cs="Tahoma"/>
          <w:b/>
          <w:bCs/>
          <w:sz w:val="24"/>
          <w:szCs w:val="24"/>
        </w:rPr>
      </w:pPr>
      <w:r w:rsidRPr="00025464">
        <w:rPr>
          <w:rFonts w:ascii="Tahoma" w:hAnsi="Tahoma" w:cs="Tahoma"/>
          <w:b/>
          <w:bCs/>
          <w:sz w:val="24"/>
          <w:szCs w:val="24"/>
        </w:rPr>
        <w:lastRenderedPageBreak/>
        <w:t xml:space="preserve">Tappa IV – </w:t>
      </w:r>
      <w:r w:rsidR="00A236FB" w:rsidRPr="00025464">
        <w:rPr>
          <w:rFonts w:ascii="Tahoma" w:hAnsi="Tahoma" w:cs="Tahoma"/>
          <w:b/>
          <w:bCs/>
          <w:sz w:val="24"/>
          <w:szCs w:val="24"/>
        </w:rPr>
        <w:t>Le panche</w:t>
      </w:r>
      <w:r w:rsidR="00441A2D" w:rsidRPr="00025464">
        <w:rPr>
          <w:rFonts w:ascii="Tahoma" w:hAnsi="Tahoma" w:cs="Tahoma"/>
          <w:b/>
          <w:bCs/>
          <w:sz w:val="24"/>
          <w:szCs w:val="24"/>
        </w:rPr>
        <w:t xml:space="preserve"> - Offertorio</w:t>
      </w:r>
    </w:p>
    <w:p w14:paraId="0C9EE50D" w14:textId="474980EB" w:rsidR="00A236FB" w:rsidRPr="00025464" w:rsidRDefault="00A236FB" w:rsidP="00441A2D">
      <w:pPr>
        <w:jc w:val="both"/>
        <w:rPr>
          <w:rFonts w:ascii="Tahoma" w:hAnsi="Tahoma" w:cs="Tahoma"/>
          <w:sz w:val="24"/>
          <w:szCs w:val="24"/>
        </w:rPr>
      </w:pPr>
      <w:r w:rsidRPr="00025464">
        <w:rPr>
          <w:rFonts w:ascii="Tahoma" w:hAnsi="Tahoma" w:cs="Tahoma"/>
          <w:sz w:val="24"/>
          <w:szCs w:val="24"/>
        </w:rPr>
        <w:t xml:space="preserve">Le panche richiamano subito alla mente noi fedeli e il nostro ruolo durante la Santa Messa. Talvolta ci sembra di essere spettatori passivi davanti a uno spettacolo, ma in realtà noi siamo </w:t>
      </w:r>
      <w:r w:rsidR="00441A2D" w:rsidRPr="00025464">
        <w:rPr>
          <w:rFonts w:ascii="Tahoma" w:hAnsi="Tahoma" w:cs="Tahoma"/>
          <w:sz w:val="24"/>
          <w:szCs w:val="24"/>
        </w:rPr>
        <w:t xml:space="preserve">sempre coinvolti con la preghiera e anche con il nostro corpo. </w:t>
      </w:r>
    </w:p>
    <w:p w14:paraId="0FD091CB" w14:textId="5456477B" w:rsidR="00691370" w:rsidRDefault="00A236FB" w:rsidP="00691370">
      <w:pPr>
        <w:jc w:val="both"/>
        <w:rPr>
          <w:rFonts w:ascii="Tahoma" w:hAnsi="Tahoma" w:cs="Tahoma"/>
          <w:sz w:val="24"/>
          <w:szCs w:val="24"/>
        </w:rPr>
      </w:pPr>
      <w:r w:rsidRPr="00691370">
        <w:rPr>
          <w:rFonts w:ascii="Tahoma" w:hAnsi="Tahoma" w:cs="Tahoma"/>
          <w:i/>
          <w:iCs/>
          <w:sz w:val="24"/>
          <w:szCs w:val="24"/>
        </w:rPr>
        <w:t>Mi piace stare sia all’aria aperta sia al chiuso, sono sotto il tuo naso e qualche volta anche sotto i tuoi piedi. In tre siamo comodi, in dieci un po’ strettini, ma di certo non sono mai sola!</w:t>
      </w:r>
      <w:r w:rsidR="003152D3">
        <w:rPr>
          <w:rFonts w:ascii="Tahoma" w:hAnsi="Tahoma" w:cs="Tahoma"/>
          <w:i/>
          <w:iCs/>
          <w:sz w:val="24"/>
          <w:szCs w:val="24"/>
        </w:rPr>
        <w:t xml:space="preserve"> Chi sono?</w:t>
      </w:r>
    </w:p>
    <w:p w14:paraId="736AEC6C" w14:textId="77777777" w:rsidR="00691370" w:rsidRDefault="00691370" w:rsidP="00691370">
      <w:pPr>
        <w:jc w:val="both"/>
        <w:rPr>
          <w:rFonts w:ascii="Tahoma" w:hAnsi="Tahoma" w:cs="Tahoma"/>
          <w:sz w:val="24"/>
          <w:szCs w:val="24"/>
        </w:rPr>
      </w:pPr>
    </w:p>
    <w:p w14:paraId="265C378C" w14:textId="79D4A0FC" w:rsidR="00EC09BA" w:rsidRPr="00691370" w:rsidRDefault="00EC09BA" w:rsidP="00691370">
      <w:pPr>
        <w:jc w:val="both"/>
        <w:rPr>
          <w:rFonts w:ascii="Tahoma" w:hAnsi="Tahoma" w:cs="Tahoma"/>
          <w:i/>
          <w:iCs/>
          <w:sz w:val="24"/>
          <w:szCs w:val="24"/>
        </w:rPr>
      </w:pPr>
      <w:r w:rsidRPr="00025464">
        <w:rPr>
          <w:rFonts w:ascii="Tahoma" w:hAnsi="Tahoma" w:cs="Tahoma"/>
          <w:b/>
          <w:bCs/>
          <w:sz w:val="24"/>
          <w:szCs w:val="24"/>
        </w:rPr>
        <w:t>Tappa V – L’altare</w:t>
      </w:r>
      <w:r w:rsidR="00691370">
        <w:rPr>
          <w:rFonts w:ascii="Tahoma" w:hAnsi="Tahoma" w:cs="Tahoma"/>
          <w:b/>
          <w:bCs/>
          <w:sz w:val="24"/>
          <w:szCs w:val="24"/>
        </w:rPr>
        <w:t xml:space="preserve"> - Consacrazione</w:t>
      </w:r>
    </w:p>
    <w:p w14:paraId="6ACD316F" w14:textId="2C7CD92A" w:rsidR="00691370" w:rsidRDefault="00691370" w:rsidP="003152D3">
      <w:pPr>
        <w:jc w:val="both"/>
        <w:rPr>
          <w:rFonts w:ascii="Tahoma" w:hAnsi="Tahoma" w:cs="Tahoma"/>
          <w:sz w:val="24"/>
          <w:szCs w:val="24"/>
        </w:rPr>
      </w:pPr>
      <w:r>
        <w:rPr>
          <w:rFonts w:ascii="Tahoma" w:hAnsi="Tahoma" w:cs="Tahoma"/>
          <w:sz w:val="24"/>
          <w:szCs w:val="24"/>
        </w:rPr>
        <w:t>Centro</w:t>
      </w:r>
      <w:r w:rsidR="002117D3">
        <w:rPr>
          <w:rFonts w:ascii="Tahoma" w:hAnsi="Tahoma" w:cs="Tahoma"/>
          <w:sz w:val="24"/>
          <w:szCs w:val="24"/>
        </w:rPr>
        <w:t xml:space="preserve"> della chiesa, segno della presenza divina, “tavola” alla quale ci accostiamo per riceve l’Eucaristia. Proprio per questo durante la Messa l’altare non è spoglio, ma rivestito di una tovaglia che ci aiuta a ricordare con più facilità il suo essere mensa. Quando viene consacrato, sotto l’altare sono poste delle reliquie di santi (di chi sono le reliquie nella vostra chiesa?) e si procede all’unzione fatta con il crisma.</w:t>
      </w:r>
    </w:p>
    <w:p w14:paraId="0A9B76B3" w14:textId="670E66AB" w:rsidR="00305E5E" w:rsidRPr="002117D3" w:rsidRDefault="00305E5E" w:rsidP="00A565F7">
      <w:pPr>
        <w:rPr>
          <w:rFonts w:ascii="Tahoma" w:hAnsi="Tahoma" w:cs="Tahoma"/>
          <w:i/>
          <w:iCs/>
          <w:sz w:val="24"/>
          <w:szCs w:val="24"/>
        </w:rPr>
      </w:pPr>
      <w:r w:rsidRPr="002117D3">
        <w:rPr>
          <w:rFonts w:ascii="Tahoma" w:hAnsi="Tahoma" w:cs="Tahoma"/>
          <w:i/>
          <w:iCs/>
          <w:sz w:val="24"/>
          <w:szCs w:val="24"/>
        </w:rPr>
        <w:t>Quando sono stato costruito sono stato unto,</w:t>
      </w:r>
      <w:r w:rsidRPr="002117D3">
        <w:rPr>
          <w:rFonts w:ascii="Tahoma" w:hAnsi="Tahoma" w:cs="Tahoma"/>
          <w:i/>
          <w:iCs/>
          <w:sz w:val="24"/>
          <w:szCs w:val="24"/>
        </w:rPr>
        <w:br/>
        <w:t xml:space="preserve">e intorno a me </w:t>
      </w:r>
      <w:r w:rsidR="002117D3">
        <w:rPr>
          <w:rFonts w:ascii="Tahoma" w:hAnsi="Tahoma" w:cs="Tahoma"/>
          <w:i/>
          <w:iCs/>
          <w:sz w:val="24"/>
          <w:szCs w:val="24"/>
        </w:rPr>
        <w:t xml:space="preserve">ci si nutre </w:t>
      </w:r>
      <w:r w:rsidRPr="002117D3">
        <w:rPr>
          <w:rFonts w:ascii="Tahoma" w:hAnsi="Tahoma" w:cs="Tahoma"/>
          <w:i/>
          <w:iCs/>
          <w:sz w:val="24"/>
          <w:szCs w:val="24"/>
        </w:rPr>
        <w:t>di gusto. Chi sono?</w:t>
      </w:r>
    </w:p>
    <w:p w14:paraId="37A21AEF" w14:textId="77777777" w:rsidR="00305E5E" w:rsidRPr="00025464" w:rsidRDefault="00305E5E" w:rsidP="00A565F7">
      <w:pPr>
        <w:rPr>
          <w:rFonts w:ascii="Tahoma" w:hAnsi="Tahoma" w:cs="Tahoma"/>
          <w:sz w:val="24"/>
          <w:szCs w:val="24"/>
        </w:rPr>
      </w:pPr>
    </w:p>
    <w:p w14:paraId="2326AE16" w14:textId="314A2E50" w:rsidR="00EC09BA" w:rsidRPr="00025464" w:rsidRDefault="00EC09BA" w:rsidP="00A565F7">
      <w:pPr>
        <w:rPr>
          <w:rFonts w:ascii="Tahoma" w:hAnsi="Tahoma" w:cs="Tahoma"/>
          <w:b/>
          <w:bCs/>
          <w:sz w:val="24"/>
          <w:szCs w:val="24"/>
        </w:rPr>
      </w:pPr>
      <w:r w:rsidRPr="00025464">
        <w:rPr>
          <w:rFonts w:ascii="Tahoma" w:hAnsi="Tahoma" w:cs="Tahoma"/>
          <w:b/>
          <w:bCs/>
          <w:sz w:val="24"/>
          <w:szCs w:val="24"/>
        </w:rPr>
        <w:t>Tappa VI – L’organo</w:t>
      </w:r>
      <w:r w:rsidR="00691370">
        <w:rPr>
          <w:rFonts w:ascii="Tahoma" w:hAnsi="Tahoma" w:cs="Tahoma"/>
          <w:b/>
          <w:bCs/>
          <w:sz w:val="24"/>
          <w:szCs w:val="24"/>
        </w:rPr>
        <w:t xml:space="preserve"> – Comunione</w:t>
      </w:r>
    </w:p>
    <w:p w14:paraId="5A2CD6BB" w14:textId="0D011D91" w:rsidR="003152D3" w:rsidRDefault="003152D3" w:rsidP="003152D3">
      <w:pPr>
        <w:jc w:val="both"/>
        <w:rPr>
          <w:rFonts w:ascii="Tahoma" w:hAnsi="Tahoma" w:cs="Tahoma"/>
          <w:sz w:val="24"/>
          <w:szCs w:val="24"/>
        </w:rPr>
      </w:pPr>
      <w:r>
        <w:rPr>
          <w:rFonts w:ascii="Tahoma" w:hAnsi="Tahoma" w:cs="Tahoma"/>
          <w:sz w:val="24"/>
          <w:szCs w:val="24"/>
        </w:rPr>
        <w:t>Si ricorda ai ragazzi l’importanza del sacramento (magari proprio perché in questo anno lo riceveranno per la prima volta). Il canto che accompagna questo momento non è occasione di chiacchiera, ma un’ulteriore preghiera che ci aiuta a prepararci a ricevere Cristo oppure ci ricorda il brano del Vangelo letto durante la Liturgia della Parola.</w:t>
      </w:r>
    </w:p>
    <w:p w14:paraId="4B535E87" w14:textId="7ED7FC05" w:rsidR="00F06A82" w:rsidRPr="003152D3" w:rsidRDefault="00305E5E" w:rsidP="00A565F7">
      <w:pPr>
        <w:rPr>
          <w:rFonts w:ascii="Tahoma" w:hAnsi="Tahoma" w:cs="Tahoma"/>
          <w:i/>
          <w:iCs/>
          <w:sz w:val="24"/>
          <w:szCs w:val="24"/>
        </w:rPr>
      </w:pPr>
      <w:r w:rsidRPr="003152D3">
        <w:rPr>
          <w:rFonts w:ascii="Tahoma" w:hAnsi="Tahoma" w:cs="Tahoma"/>
          <w:i/>
          <w:iCs/>
          <w:sz w:val="24"/>
          <w:szCs w:val="24"/>
        </w:rPr>
        <w:t>Ho un sorriso bianco e nero,</w:t>
      </w:r>
      <w:r w:rsidRPr="003152D3">
        <w:rPr>
          <w:rFonts w:ascii="Tahoma" w:hAnsi="Tahoma" w:cs="Tahoma"/>
          <w:i/>
          <w:iCs/>
          <w:sz w:val="24"/>
          <w:szCs w:val="24"/>
        </w:rPr>
        <w:br/>
        <w:t>se non ci sono non mi si sente,</w:t>
      </w:r>
      <w:r w:rsidRPr="003152D3">
        <w:rPr>
          <w:rFonts w:ascii="Tahoma" w:hAnsi="Tahoma" w:cs="Tahoma"/>
          <w:i/>
          <w:iCs/>
          <w:sz w:val="24"/>
          <w:szCs w:val="24"/>
        </w:rPr>
        <w:br/>
        <w:t>se ci sono e sbaglio se ne accorgono tutti. Chi sono?</w:t>
      </w:r>
    </w:p>
    <w:p w14:paraId="31B82544" w14:textId="77777777" w:rsidR="00F06A82" w:rsidRPr="00025464" w:rsidRDefault="00F06A82" w:rsidP="00A565F7">
      <w:pPr>
        <w:rPr>
          <w:rFonts w:ascii="Tahoma" w:hAnsi="Tahoma" w:cs="Tahoma"/>
          <w:b/>
          <w:bCs/>
          <w:sz w:val="24"/>
          <w:szCs w:val="24"/>
        </w:rPr>
      </w:pPr>
    </w:p>
    <w:p w14:paraId="0756002F" w14:textId="01983A99" w:rsidR="00E10F03" w:rsidRPr="00025464" w:rsidRDefault="00E10F03" w:rsidP="00A565F7">
      <w:pPr>
        <w:rPr>
          <w:rFonts w:ascii="Tahoma" w:hAnsi="Tahoma" w:cs="Tahoma"/>
          <w:b/>
          <w:bCs/>
          <w:sz w:val="24"/>
          <w:szCs w:val="24"/>
        </w:rPr>
      </w:pPr>
      <w:r w:rsidRPr="00025464">
        <w:rPr>
          <w:rFonts w:ascii="Tahoma" w:hAnsi="Tahoma" w:cs="Tahoma"/>
          <w:b/>
          <w:bCs/>
          <w:sz w:val="24"/>
          <w:szCs w:val="24"/>
        </w:rPr>
        <w:t>Tappa VIII – Il tabernacolo</w:t>
      </w:r>
      <w:r w:rsidR="00691370">
        <w:rPr>
          <w:rFonts w:ascii="Tahoma" w:hAnsi="Tahoma" w:cs="Tahoma"/>
          <w:b/>
          <w:bCs/>
          <w:sz w:val="24"/>
          <w:szCs w:val="24"/>
        </w:rPr>
        <w:t xml:space="preserve"> – Congedo </w:t>
      </w:r>
    </w:p>
    <w:p w14:paraId="5092DF6A" w14:textId="18C0EF3A" w:rsidR="003152D3" w:rsidRDefault="003152D3" w:rsidP="002060EF">
      <w:pPr>
        <w:jc w:val="both"/>
        <w:rPr>
          <w:rFonts w:ascii="Tahoma" w:hAnsi="Tahoma" w:cs="Tahoma"/>
          <w:sz w:val="24"/>
          <w:szCs w:val="24"/>
        </w:rPr>
      </w:pPr>
      <w:r>
        <w:rPr>
          <w:rFonts w:ascii="Tahoma" w:hAnsi="Tahoma" w:cs="Tahoma"/>
          <w:sz w:val="24"/>
          <w:szCs w:val="24"/>
        </w:rPr>
        <w:t xml:space="preserve">Cuore </w:t>
      </w:r>
      <w:r w:rsidR="002060EF">
        <w:rPr>
          <w:rFonts w:ascii="Tahoma" w:hAnsi="Tahoma" w:cs="Tahoma"/>
          <w:sz w:val="24"/>
          <w:szCs w:val="24"/>
        </w:rPr>
        <w:t>vivente di ogni</w:t>
      </w:r>
      <w:r>
        <w:rPr>
          <w:rFonts w:ascii="Tahoma" w:hAnsi="Tahoma" w:cs="Tahoma"/>
          <w:sz w:val="24"/>
          <w:szCs w:val="24"/>
        </w:rPr>
        <w:t xml:space="preserve"> chiesa, luogo dove viene conservato il tesoro più importante: Gesù!</w:t>
      </w:r>
      <w:r w:rsidR="002060EF">
        <w:rPr>
          <w:rFonts w:ascii="Tahoma" w:hAnsi="Tahoma" w:cs="Tahoma"/>
          <w:sz w:val="24"/>
          <w:szCs w:val="24"/>
        </w:rPr>
        <w:t xml:space="preserve"> Qui possiamo incontrare la presenza vivente di Cristo. </w:t>
      </w:r>
    </w:p>
    <w:p w14:paraId="16021E08" w14:textId="6903C469" w:rsidR="00F06A82" w:rsidRPr="003152D3" w:rsidRDefault="00305E5E" w:rsidP="00A565F7">
      <w:pPr>
        <w:rPr>
          <w:rFonts w:ascii="Tahoma" w:hAnsi="Tahoma" w:cs="Tahoma"/>
          <w:i/>
          <w:iCs/>
          <w:sz w:val="24"/>
          <w:szCs w:val="24"/>
        </w:rPr>
      </w:pPr>
      <w:r w:rsidRPr="003152D3">
        <w:rPr>
          <w:rFonts w:ascii="Tahoma" w:hAnsi="Tahoma" w:cs="Tahoma"/>
          <w:i/>
          <w:iCs/>
          <w:sz w:val="24"/>
          <w:szCs w:val="24"/>
        </w:rPr>
        <w:t>Sono uno scrigno che custodisce IL tesoro,</w:t>
      </w:r>
      <w:r w:rsidRPr="003152D3">
        <w:rPr>
          <w:rFonts w:ascii="Tahoma" w:hAnsi="Tahoma" w:cs="Tahoma"/>
          <w:i/>
          <w:iCs/>
          <w:sz w:val="24"/>
          <w:szCs w:val="24"/>
        </w:rPr>
        <w:br/>
        <w:t>solo un giorno all’anno mi puoi trovare vuoto!</w:t>
      </w:r>
      <w:r w:rsidRPr="003152D3">
        <w:rPr>
          <w:rFonts w:ascii="Tahoma" w:hAnsi="Tahoma" w:cs="Tahoma"/>
          <w:i/>
          <w:iCs/>
          <w:sz w:val="24"/>
          <w:szCs w:val="24"/>
        </w:rPr>
        <w:br/>
        <w:t>Qualcuno mi fa sempre la guardia,</w:t>
      </w:r>
      <w:r w:rsidRPr="003152D3">
        <w:rPr>
          <w:rFonts w:ascii="Tahoma" w:hAnsi="Tahoma" w:cs="Tahoma"/>
          <w:i/>
          <w:iCs/>
          <w:sz w:val="24"/>
          <w:szCs w:val="24"/>
        </w:rPr>
        <w:br/>
        <w:t>ma non sono nascosto, sono ben segnalato!</w:t>
      </w:r>
    </w:p>
    <w:p w14:paraId="1E556615" w14:textId="6C09E874" w:rsidR="00E5163E" w:rsidRPr="00E17313" w:rsidRDefault="00E5163E">
      <w:pPr>
        <w:rPr>
          <w:rFonts w:ascii="Tahoma" w:hAnsi="Tahoma" w:cs="Tahoma"/>
          <w:sz w:val="24"/>
          <w:szCs w:val="24"/>
        </w:rPr>
      </w:pPr>
      <w:r w:rsidRPr="00E17313">
        <w:rPr>
          <w:rFonts w:ascii="Tahoma" w:hAnsi="Tahoma" w:cs="Tahoma"/>
          <w:sz w:val="24"/>
          <w:szCs w:val="24"/>
        </w:rPr>
        <w:br w:type="page"/>
      </w:r>
    </w:p>
    <w:p w14:paraId="6113C3AA" w14:textId="77777777" w:rsidR="009A50A6" w:rsidRDefault="00E5163E" w:rsidP="00A565F7">
      <w:pPr>
        <w:rPr>
          <w:rFonts w:ascii="Tahoma" w:hAnsi="Tahoma" w:cs="Tahoma"/>
          <w:b/>
          <w:bCs/>
          <w:i/>
          <w:iCs/>
          <w:smallCaps/>
          <w:color w:val="7030A0"/>
          <w:sz w:val="24"/>
          <w:szCs w:val="24"/>
        </w:rPr>
      </w:pPr>
      <w:r w:rsidRPr="009A50A6">
        <w:rPr>
          <w:rFonts w:ascii="Tahoma" w:hAnsi="Tahoma" w:cs="Tahoma"/>
          <w:b/>
          <w:bCs/>
          <w:i/>
          <w:iCs/>
          <w:smallCaps/>
          <w:color w:val="7030A0"/>
          <w:sz w:val="24"/>
          <w:szCs w:val="24"/>
        </w:rPr>
        <w:lastRenderedPageBreak/>
        <w:t>SOLUZIONI</w:t>
      </w:r>
      <w:r w:rsidR="009A50A6" w:rsidRPr="009A50A6">
        <w:rPr>
          <w:rFonts w:ascii="Tahoma" w:hAnsi="Tahoma" w:cs="Tahoma"/>
          <w:b/>
          <w:bCs/>
          <w:i/>
          <w:iCs/>
          <w:smallCaps/>
          <w:color w:val="7030A0"/>
          <w:sz w:val="24"/>
          <w:szCs w:val="24"/>
        </w:rPr>
        <w:t xml:space="preserve"> </w:t>
      </w:r>
      <w:r w:rsidR="009A50A6">
        <w:rPr>
          <w:rFonts w:ascii="Tahoma" w:hAnsi="Tahoma" w:cs="Tahoma"/>
          <w:b/>
          <w:bCs/>
          <w:i/>
          <w:iCs/>
          <w:smallCaps/>
          <w:color w:val="7030A0"/>
          <w:sz w:val="24"/>
          <w:szCs w:val="24"/>
        </w:rPr>
        <w:t>AI GIOCHI</w:t>
      </w:r>
    </w:p>
    <w:p w14:paraId="53278A33" w14:textId="2AF9C8BC" w:rsidR="00A565F7" w:rsidRPr="009A50A6" w:rsidRDefault="009A50A6" w:rsidP="00A565F7">
      <w:pPr>
        <w:rPr>
          <w:rFonts w:ascii="Tahoma" w:hAnsi="Tahoma" w:cs="Tahoma"/>
          <w:b/>
          <w:bCs/>
          <w:i/>
          <w:iCs/>
          <w:smallCaps/>
          <w:color w:val="7030A0"/>
          <w:sz w:val="24"/>
          <w:szCs w:val="24"/>
        </w:rPr>
      </w:pPr>
      <w:r>
        <w:rPr>
          <w:rFonts w:ascii="Tahoma" w:hAnsi="Tahoma" w:cs="Tahoma"/>
          <w:b/>
          <w:bCs/>
          <w:i/>
          <w:iCs/>
          <w:smallCaps/>
          <w:color w:val="7030A0"/>
          <w:sz w:val="24"/>
          <w:szCs w:val="24"/>
        </w:rPr>
        <w:t>I Settimana</w:t>
      </w:r>
      <w:r w:rsidRPr="009A50A6">
        <w:rPr>
          <w:rFonts w:ascii="Tahoma" w:hAnsi="Tahoma" w:cs="Tahoma"/>
          <w:b/>
          <w:bCs/>
          <w:i/>
          <w:iCs/>
          <w:smallCaps/>
          <w:color w:val="7030A0"/>
          <w:sz w:val="24"/>
          <w:szCs w:val="24"/>
        </w:rPr>
        <w:t xml:space="preserve"> </w:t>
      </w:r>
    </w:p>
    <w:p w14:paraId="365CBF9D" w14:textId="7CB48F8C" w:rsidR="00E5163E" w:rsidRPr="00E17313" w:rsidRDefault="00E5163E" w:rsidP="00A565F7">
      <w:pPr>
        <w:rPr>
          <w:rFonts w:ascii="Tahoma" w:hAnsi="Tahoma" w:cs="Tahoma"/>
          <w:sz w:val="24"/>
          <w:szCs w:val="24"/>
        </w:rPr>
      </w:pPr>
      <w:r w:rsidRPr="00E17313">
        <w:rPr>
          <w:rFonts w:ascii="Tahoma" w:hAnsi="Tahoma" w:cs="Tahoma"/>
          <w:noProof/>
        </w:rPr>
        <w:drawing>
          <wp:inline distT="0" distB="0" distL="0" distR="0" wp14:anchorId="79792778" wp14:editId="7BBF045B">
            <wp:extent cx="2014554" cy="2861306"/>
            <wp:effectExtent l="0" t="4128" r="953" b="952"/>
            <wp:docPr id="301666478" name="Immagine 5" descr="Immagine che contiene diagramma, linea, Pian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66478" name="Immagine 5" descr="Immagine che contiene diagramma, linea, Piano, design&#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016984" cy="2864758"/>
                    </a:xfrm>
                    <a:prstGeom prst="rect">
                      <a:avLst/>
                    </a:prstGeom>
                    <a:noFill/>
                    <a:ln>
                      <a:noFill/>
                    </a:ln>
                  </pic:spPr>
                </pic:pic>
              </a:graphicData>
            </a:graphic>
          </wp:inline>
        </w:drawing>
      </w:r>
    </w:p>
    <w:p w14:paraId="794BDBF1" w14:textId="40166760" w:rsidR="00E5163E" w:rsidRPr="009A50A6" w:rsidRDefault="009A50A6" w:rsidP="00A565F7">
      <w:pPr>
        <w:rPr>
          <w:rFonts w:ascii="Tahoma" w:hAnsi="Tahoma" w:cs="Tahoma"/>
          <w:b/>
          <w:bCs/>
          <w:i/>
          <w:iCs/>
          <w:smallCaps/>
          <w:color w:val="7030A0"/>
          <w:sz w:val="24"/>
          <w:szCs w:val="24"/>
        </w:rPr>
      </w:pPr>
      <w:r w:rsidRPr="009A50A6">
        <w:rPr>
          <w:rFonts w:ascii="Tahoma" w:hAnsi="Tahoma" w:cs="Tahoma"/>
          <w:b/>
          <w:bCs/>
          <w:i/>
          <w:iCs/>
          <w:smallCaps/>
          <w:color w:val="7030A0"/>
          <w:sz w:val="24"/>
          <w:szCs w:val="24"/>
        </w:rPr>
        <w:drawing>
          <wp:anchor distT="0" distB="0" distL="114300" distR="114300" simplePos="0" relativeHeight="251697152" behindDoc="0" locked="0" layoutInCell="1" allowOverlap="1" wp14:anchorId="63763E42" wp14:editId="73C2CE6E">
            <wp:simplePos x="0" y="0"/>
            <wp:positionH relativeFrom="column">
              <wp:posOffset>2446371</wp:posOffset>
            </wp:positionH>
            <wp:positionV relativeFrom="paragraph">
              <wp:posOffset>300311</wp:posOffset>
            </wp:positionV>
            <wp:extent cx="1023620" cy="850900"/>
            <wp:effectExtent l="0" t="0" r="5080" b="6350"/>
            <wp:wrapNone/>
            <wp:docPr id="191925814" name="Picture 43" descr="Immagine che contiene verdura, carota, cibo, prodotto&#10;&#10;Descrizione generata automaticamente"/>
            <wp:cNvGraphicFramePr/>
            <a:graphic xmlns:a="http://schemas.openxmlformats.org/drawingml/2006/main">
              <a:graphicData uri="http://schemas.openxmlformats.org/drawingml/2006/picture">
                <pic:pic xmlns:pic="http://schemas.openxmlformats.org/drawingml/2006/picture">
                  <pic:nvPicPr>
                    <pic:cNvPr id="191925814" name="Picture 43" descr="Immagine che contiene verdura, carota, cibo, prodotto&#10;&#10;Descrizione generata automaticamente"/>
                    <pic:cNvPicPr/>
                  </pic:nvPicPr>
                  <pic:blipFill rotWithShape="1">
                    <a:blip r:embed="rId22"/>
                    <a:srcRect b="16849"/>
                    <a:stretch/>
                  </pic:blipFill>
                  <pic:spPr bwMode="auto">
                    <a:xfrm>
                      <a:off x="0" y="0"/>
                      <a:ext cx="102362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50A6">
        <w:rPr>
          <w:rFonts w:ascii="Tahoma" w:hAnsi="Tahoma" w:cs="Tahoma"/>
          <w:b/>
          <w:bCs/>
          <w:i/>
          <w:iCs/>
          <w:smallCaps/>
          <w:color w:val="7030A0"/>
          <w:sz w:val="24"/>
          <w:szCs w:val="24"/>
        </w:rPr>
        <w:t xml:space="preserve">II </w:t>
      </w:r>
      <w:r>
        <w:rPr>
          <w:rFonts w:ascii="Tahoma" w:hAnsi="Tahoma" w:cs="Tahoma"/>
          <w:b/>
          <w:bCs/>
          <w:i/>
          <w:iCs/>
          <w:smallCaps/>
          <w:color w:val="7030A0"/>
          <w:sz w:val="24"/>
          <w:szCs w:val="24"/>
        </w:rPr>
        <w:t>Settimana</w:t>
      </w:r>
    </w:p>
    <w:p w14:paraId="0B728102" w14:textId="57AC6937" w:rsidR="009A50A6" w:rsidRDefault="009A50A6" w:rsidP="00A565F7">
      <w:pPr>
        <w:rPr>
          <w:rFonts w:ascii="Tahoma" w:hAnsi="Tahoma" w:cs="Tahoma"/>
          <w:sz w:val="24"/>
          <w:szCs w:val="24"/>
        </w:rPr>
      </w:pPr>
      <w:r>
        <w:rPr>
          <w:rFonts w:ascii="Tahoma" w:hAnsi="Tahoma" w:cs="Tahoma"/>
          <w:noProof/>
          <w:sz w:val="24"/>
          <w:szCs w:val="24"/>
        </w:rPr>
        <w:drawing>
          <wp:anchor distT="0" distB="0" distL="114300" distR="114300" simplePos="0" relativeHeight="251698176" behindDoc="0" locked="0" layoutInCell="1" allowOverlap="1" wp14:anchorId="798F29C8" wp14:editId="7CDDB840">
            <wp:simplePos x="0" y="0"/>
            <wp:positionH relativeFrom="column">
              <wp:posOffset>4892412</wp:posOffset>
            </wp:positionH>
            <wp:positionV relativeFrom="paragraph">
              <wp:posOffset>165100</wp:posOffset>
            </wp:positionV>
            <wp:extent cx="725170" cy="634365"/>
            <wp:effectExtent l="0" t="0" r="0" b="0"/>
            <wp:wrapSquare wrapText="bothSides"/>
            <wp:docPr id="267697785" name="Picture 45" descr="Immagine che contiene arredo, tavolo, Tavolino&#10;&#10;Descrizione generata automaticamente"/>
            <wp:cNvGraphicFramePr/>
            <a:graphic xmlns:a="http://schemas.openxmlformats.org/drawingml/2006/main">
              <a:graphicData uri="http://schemas.openxmlformats.org/drawingml/2006/picture">
                <pic:pic xmlns:pic="http://schemas.openxmlformats.org/drawingml/2006/picture">
                  <pic:nvPicPr>
                    <pic:cNvPr id="267697785" name="Picture 45" descr="Immagine che contiene arredo, tavolo, Tavolino&#10;&#10;Descrizione generat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5170" cy="63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1468911F" wp14:editId="7F3D8EB0">
            <wp:simplePos x="0" y="0"/>
            <wp:positionH relativeFrom="column">
              <wp:posOffset>3583524</wp:posOffset>
            </wp:positionH>
            <wp:positionV relativeFrom="paragraph">
              <wp:posOffset>72937</wp:posOffset>
            </wp:positionV>
            <wp:extent cx="1087658" cy="772072"/>
            <wp:effectExtent l="0" t="0" r="0" b="9525"/>
            <wp:wrapNone/>
            <wp:docPr id="1541313281" name="Picture 41" descr="Immagine che contiene stoviglie, cibo&#10;&#10;Descrizione generata automaticamente"/>
            <wp:cNvGraphicFramePr/>
            <a:graphic xmlns:a="http://schemas.openxmlformats.org/drawingml/2006/main">
              <a:graphicData uri="http://schemas.openxmlformats.org/drawingml/2006/picture">
                <pic:pic xmlns:pic="http://schemas.openxmlformats.org/drawingml/2006/picture">
                  <pic:nvPicPr>
                    <pic:cNvPr id="1541313281" name="Picture 41" descr="Immagine che contiene stoviglie, cibo&#10;&#10;Descrizione generata automaticamente"/>
                    <pic:cNvPicPr/>
                  </pic:nvPicPr>
                  <pic:blipFill rotWithShape="1">
                    <a:blip r:embed="rId21"/>
                    <a:srcRect b="11291"/>
                    <a:stretch/>
                  </pic:blipFill>
                  <pic:spPr bwMode="auto">
                    <a:xfrm>
                      <a:off x="0" y="0"/>
                      <a:ext cx="1087658" cy="772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50A6">
        <w:rPr>
          <w:rFonts w:ascii="Tahoma" w:hAnsi="Tahoma" w:cs="Tahoma"/>
          <w:noProof/>
          <w:highlight w:val="yellow"/>
        </w:rPr>
        <w:drawing>
          <wp:anchor distT="0" distB="0" distL="114300" distR="114300" simplePos="0" relativeHeight="251695104" behindDoc="0" locked="0" layoutInCell="1" allowOverlap="1" wp14:anchorId="747ABAF3" wp14:editId="2BD56D7C">
            <wp:simplePos x="0" y="0"/>
            <wp:positionH relativeFrom="column">
              <wp:posOffset>5080</wp:posOffset>
            </wp:positionH>
            <wp:positionV relativeFrom="paragraph">
              <wp:posOffset>30480</wp:posOffset>
            </wp:positionV>
            <wp:extent cx="2309495" cy="1727835"/>
            <wp:effectExtent l="0" t="0" r="0" b="5715"/>
            <wp:wrapSquare wrapText="bothSides"/>
            <wp:docPr id="60009993" name="Immagine 4" descr="Immagine che contiene schizzo, disegno, bianco e ner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9993" name="Immagine 4" descr="Immagine che contiene schizzo, disegno, bianco e nero, cerchio&#10;&#10;Descrizione generat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949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2727F" w14:textId="6B67C463" w:rsidR="009A50A6" w:rsidRDefault="009A50A6" w:rsidP="00A565F7">
      <w:pPr>
        <w:rPr>
          <w:rFonts w:ascii="Tahoma" w:hAnsi="Tahoma" w:cs="Tahoma"/>
          <w:sz w:val="24"/>
          <w:szCs w:val="24"/>
        </w:rPr>
      </w:pPr>
    </w:p>
    <w:p w14:paraId="6105D956" w14:textId="354978DC" w:rsidR="009A50A6" w:rsidRDefault="009A50A6" w:rsidP="00A565F7">
      <w:pPr>
        <w:rPr>
          <w:rFonts w:ascii="Tahoma" w:hAnsi="Tahoma" w:cs="Tahoma"/>
          <w:sz w:val="24"/>
          <w:szCs w:val="24"/>
        </w:rPr>
      </w:pPr>
    </w:p>
    <w:p w14:paraId="0DEEB5DF" w14:textId="5E2E1F61" w:rsidR="009A50A6" w:rsidRDefault="009A50A6" w:rsidP="00A565F7">
      <w:pPr>
        <w:rPr>
          <w:rFonts w:ascii="Tahoma" w:hAnsi="Tahoma" w:cs="Tahoma"/>
          <w:sz w:val="24"/>
          <w:szCs w:val="24"/>
        </w:rPr>
      </w:pPr>
      <w:r w:rsidRPr="009A50A6">
        <w:rPr>
          <w:rFonts w:ascii="Tahoma" w:hAnsi="Tahoma" w:cs="Tahoma"/>
          <w:sz w:val="24"/>
          <w:szCs w:val="24"/>
          <w:highlight w:val="yellow"/>
        </w:rPr>
        <w:t>VE</w:t>
      </w:r>
      <w:r>
        <w:rPr>
          <w:rFonts w:ascii="Tahoma" w:hAnsi="Tahoma" w:cs="Tahoma"/>
          <w:sz w:val="24"/>
          <w:szCs w:val="24"/>
        </w:rPr>
        <w:t>GETALE</w:t>
      </w:r>
      <w:r>
        <w:rPr>
          <w:rFonts w:ascii="Tahoma" w:hAnsi="Tahoma" w:cs="Tahoma"/>
          <w:sz w:val="24"/>
          <w:szCs w:val="24"/>
        </w:rPr>
        <w:tab/>
      </w:r>
      <w:r>
        <w:rPr>
          <w:rFonts w:ascii="Tahoma" w:hAnsi="Tahoma" w:cs="Tahoma"/>
          <w:sz w:val="24"/>
          <w:szCs w:val="24"/>
        </w:rPr>
        <w:tab/>
        <w:t xml:space="preserve">      </w:t>
      </w:r>
      <w:r w:rsidRPr="009A50A6">
        <w:rPr>
          <w:rFonts w:ascii="Tahoma" w:hAnsi="Tahoma" w:cs="Tahoma"/>
          <w:sz w:val="24"/>
          <w:szCs w:val="24"/>
          <w:highlight w:val="yellow"/>
        </w:rPr>
        <w:t>RI</w:t>
      </w:r>
      <w:r>
        <w:rPr>
          <w:rFonts w:ascii="Tahoma" w:hAnsi="Tahoma" w:cs="Tahoma"/>
          <w:sz w:val="24"/>
          <w:szCs w:val="24"/>
        </w:rPr>
        <w:t>SO</w:t>
      </w:r>
      <w:r>
        <w:rPr>
          <w:rFonts w:ascii="Tahoma" w:hAnsi="Tahoma" w:cs="Tahoma"/>
          <w:sz w:val="24"/>
          <w:szCs w:val="24"/>
        </w:rPr>
        <w:tab/>
      </w:r>
      <w:r>
        <w:rPr>
          <w:rFonts w:ascii="Tahoma" w:hAnsi="Tahoma" w:cs="Tahoma"/>
          <w:sz w:val="24"/>
          <w:szCs w:val="24"/>
        </w:rPr>
        <w:tab/>
      </w:r>
      <w:r w:rsidRPr="009A50A6">
        <w:rPr>
          <w:rFonts w:ascii="Tahoma" w:hAnsi="Tahoma" w:cs="Tahoma"/>
          <w:sz w:val="24"/>
          <w:szCs w:val="24"/>
          <w:highlight w:val="yellow"/>
        </w:rPr>
        <w:t>TA</w:t>
      </w:r>
      <w:r>
        <w:rPr>
          <w:rFonts w:ascii="Tahoma" w:hAnsi="Tahoma" w:cs="Tahoma"/>
          <w:sz w:val="24"/>
          <w:szCs w:val="24"/>
        </w:rPr>
        <w:t>VOLO</w:t>
      </w:r>
    </w:p>
    <w:p w14:paraId="650BD3E1" w14:textId="77777777" w:rsidR="009A50A6" w:rsidRDefault="009A50A6" w:rsidP="00A565F7">
      <w:pPr>
        <w:rPr>
          <w:rFonts w:ascii="Tahoma" w:hAnsi="Tahoma" w:cs="Tahoma"/>
          <w:sz w:val="24"/>
          <w:szCs w:val="24"/>
        </w:rPr>
      </w:pPr>
    </w:p>
    <w:p w14:paraId="6810B333" w14:textId="449D7711" w:rsidR="009A50A6" w:rsidRDefault="009A50A6" w:rsidP="00A565F7">
      <w:pPr>
        <w:rPr>
          <w:rFonts w:ascii="Tahoma" w:hAnsi="Tahoma" w:cs="Tahoma"/>
          <w:sz w:val="24"/>
          <w:szCs w:val="24"/>
        </w:rPr>
      </w:pPr>
      <w:r>
        <w:rPr>
          <w:rFonts w:ascii="Tahoma" w:hAnsi="Tahoma" w:cs="Tahoma"/>
          <w:sz w:val="24"/>
          <w:szCs w:val="24"/>
        </w:rPr>
        <w:t>Le due parole sono: occhiali e verità</w:t>
      </w:r>
    </w:p>
    <w:p w14:paraId="6DC13670" w14:textId="77777777" w:rsidR="009A50A6" w:rsidRDefault="009A50A6" w:rsidP="00A565F7">
      <w:pPr>
        <w:rPr>
          <w:rFonts w:ascii="Tahoma" w:hAnsi="Tahoma" w:cs="Tahoma"/>
          <w:sz w:val="24"/>
          <w:szCs w:val="24"/>
        </w:rPr>
      </w:pPr>
    </w:p>
    <w:p w14:paraId="67BB6360" w14:textId="0B209AC2" w:rsidR="00E5163E" w:rsidRPr="009A50A6" w:rsidRDefault="00735FA1" w:rsidP="00A565F7">
      <w:pPr>
        <w:rPr>
          <w:rFonts w:ascii="Tahoma" w:hAnsi="Tahoma" w:cs="Tahoma"/>
          <w:b/>
          <w:bCs/>
          <w:i/>
          <w:iCs/>
          <w:smallCaps/>
          <w:color w:val="7030A0"/>
          <w:sz w:val="24"/>
          <w:szCs w:val="24"/>
        </w:rPr>
      </w:pPr>
      <w:r w:rsidRPr="009A50A6">
        <w:rPr>
          <w:rFonts w:ascii="Tahoma" w:hAnsi="Tahoma" w:cs="Tahoma"/>
          <w:b/>
          <w:bCs/>
          <w:i/>
          <w:iCs/>
          <w:smallCaps/>
          <w:color w:val="7030A0"/>
          <w:sz w:val="24"/>
          <w:szCs w:val="24"/>
        </w:rPr>
        <w:t>Definizioni cruciverba V settimana</w:t>
      </w:r>
      <w:r w:rsidR="009A50A6" w:rsidRPr="009A50A6">
        <w:rPr>
          <w:rFonts w:ascii="Tahoma" w:hAnsi="Tahoma" w:cs="Tahoma"/>
          <w:b/>
          <w:bCs/>
          <w:i/>
          <w:iCs/>
          <w:smallCaps/>
          <w:color w:val="7030A0"/>
          <w:sz w:val="24"/>
          <w:szCs w:val="24"/>
        </w:rPr>
        <w:t xml:space="preserve"> </w:t>
      </w:r>
    </w:p>
    <w:p w14:paraId="236496D3" w14:textId="77777777" w:rsidR="00E5163E" w:rsidRPr="00E17313" w:rsidRDefault="00E5163E" w:rsidP="00E5163E">
      <w:pPr>
        <w:spacing w:after="0"/>
        <w:rPr>
          <w:rFonts w:ascii="Tahoma" w:hAnsi="Tahoma" w:cs="Tahoma"/>
          <w:sz w:val="24"/>
          <w:szCs w:val="24"/>
        </w:rPr>
      </w:pPr>
      <w:r w:rsidRPr="00E17313">
        <w:rPr>
          <w:rFonts w:ascii="Tahoma" w:hAnsi="Tahoma" w:cs="Tahoma"/>
          <w:sz w:val="24"/>
          <w:szCs w:val="24"/>
        </w:rPr>
        <w:t>La parola è libertà.</w:t>
      </w:r>
      <w:r w:rsidRPr="00E17313">
        <w:rPr>
          <w:rFonts w:ascii="Tahoma" w:hAnsi="Tahoma" w:cs="Tahoma"/>
          <w:sz w:val="24"/>
          <w:szCs w:val="24"/>
        </w:rPr>
        <w:br/>
        <w:t>1 Folla</w:t>
      </w:r>
    </w:p>
    <w:p w14:paraId="64FAD0CD" w14:textId="77777777" w:rsidR="00E5163E" w:rsidRPr="00E17313" w:rsidRDefault="00E5163E" w:rsidP="00E5163E">
      <w:pPr>
        <w:spacing w:after="0"/>
        <w:rPr>
          <w:rFonts w:ascii="Tahoma" w:hAnsi="Tahoma" w:cs="Tahoma"/>
          <w:sz w:val="24"/>
          <w:szCs w:val="24"/>
        </w:rPr>
      </w:pPr>
      <w:r w:rsidRPr="00E17313">
        <w:rPr>
          <w:rFonts w:ascii="Tahoma" w:hAnsi="Tahoma" w:cs="Tahoma"/>
          <w:sz w:val="24"/>
          <w:szCs w:val="24"/>
        </w:rPr>
        <w:t>2 Chicco</w:t>
      </w:r>
    </w:p>
    <w:p w14:paraId="05293280" w14:textId="6E140614" w:rsidR="00E5163E" w:rsidRPr="00E17313" w:rsidRDefault="00E5163E" w:rsidP="00E5163E">
      <w:pPr>
        <w:spacing w:after="0"/>
        <w:rPr>
          <w:rFonts w:ascii="Tahoma" w:hAnsi="Tahoma" w:cs="Tahoma"/>
          <w:sz w:val="24"/>
          <w:szCs w:val="24"/>
        </w:rPr>
      </w:pPr>
      <w:r w:rsidRPr="00E17313">
        <w:rPr>
          <w:rFonts w:ascii="Tahoma" w:hAnsi="Tahoma" w:cs="Tahoma"/>
          <w:sz w:val="24"/>
          <w:szCs w:val="24"/>
        </w:rPr>
        <w:t>3 Turbato</w:t>
      </w:r>
    </w:p>
    <w:p w14:paraId="18830CCD" w14:textId="77777777" w:rsidR="00E5163E" w:rsidRPr="00E17313" w:rsidRDefault="00E5163E" w:rsidP="00E5163E">
      <w:pPr>
        <w:spacing w:after="0"/>
        <w:rPr>
          <w:rFonts w:ascii="Tahoma" w:hAnsi="Tahoma" w:cs="Tahoma"/>
          <w:sz w:val="24"/>
          <w:szCs w:val="24"/>
        </w:rPr>
      </w:pPr>
      <w:r w:rsidRPr="00E17313">
        <w:rPr>
          <w:rFonts w:ascii="Tahoma" w:hAnsi="Tahoma" w:cs="Tahoma"/>
          <w:sz w:val="24"/>
          <w:szCs w:val="24"/>
        </w:rPr>
        <w:t>4 Angelo</w:t>
      </w:r>
    </w:p>
    <w:p w14:paraId="768EE611" w14:textId="77777777" w:rsidR="00E5163E" w:rsidRPr="00E17313" w:rsidRDefault="00E5163E" w:rsidP="00E5163E">
      <w:pPr>
        <w:spacing w:after="0"/>
        <w:rPr>
          <w:rFonts w:ascii="Tahoma" w:hAnsi="Tahoma" w:cs="Tahoma"/>
          <w:sz w:val="24"/>
          <w:szCs w:val="24"/>
        </w:rPr>
      </w:pPr>
      <w:r w:rsidRPr="00E17313">
        <w:rPr>
          <w:rFonts w:ascii="Tahoma" w:hAnsi="Tahoma" w:cs="Tahoma"/>
          <w:sz w:val="24"/>
          <w:szCs w:val="24"/>
        </w:rPr>
        <w:t>5 Padre</w:t>
      </w:r>
    </w:p>
    <w:p w14:paraId="631D12F5" w14:textId="77777777" w:rsidR="00E5163E" w:rsidRPr="00E17313" w:rsidRDefault="00E5163E" w:rsidP="00E5163E">
      <w:pPr>
        <w:spacing w:after="0"/>
        <w:rPr>
          <w:rFonts w:ascii="Tahoma" w:hAnsi="Tahoma" w:cs="Tahoma"/>
          <w:sz w:val="24"/>
          <w:szCs w:val="24"/>
        </w:rPr>
      </w:pPr>
      <w:r w:rsidRPr="00E17313">
        <w:rPr>
          <w:rFonts w:ascii="Tahoma" w:hAnsi="Tahoma" w:cs="Tahoma"/>
          <w:sz w:val="24"/>
          <w:szCs w:val="24"/>
        </w:rPr>
        <w:t>6 Apostoli</w:t>
      </w:r>
    </w:p>
    <w:p w14:paraId="6D6D39B6" w14:textId="77777777" w:rsidR="00E5163E" w:rsidRPr="00E17313" w:rsidRDefault="00E5163E" w:rsidP="00E5163E">
      <w:pPr>
        <w:spacing w:after="0"/>
        <w:rPr>
          <w:rFonts w:ascii="Tahoma" w:hAnsi="Tahoma" w:cs="Tahoma"/>
          <w:sz w:val="24"/>
          <w:szCs w:val="24"/>
        </w:rPr>
      </w:pPr>
      <w:r w:rsidRPr="00E17313">
        <w:rPr>
          <w:rFonts w:ascii="Tahoma" w:hAnsi="Tahoma" w:cs="Tahoma"/>
          <w:sz w:val="24"/>
          <w:szCs w:val="24"/>
        </w:rPr>
        <w:t>7 Betsaida</w:t>
      </w:r>
    </w:p>
    <w:p w14:paraId="5CEABEB3" w14:textId="77777777" w:rsidR="00735FA1" w:rsidRDefault="00735FA1" w:rsidP="00A565F7">
      <w:pPr>
        <w:rPr>
          <w:rFonts w:ascii="Tahoma" w:hAnsi="Tahoma" w:cs="Tahoma"/>
          <w:sz w:val="24"/>
          <w:szCs w:val="24"/>
        </w:rPr>
      </w:pPr>
    </w:p>
    <w:p w14:paraId="3FD8ADE1" w14:textId="77777777" w:rsidR="009A50A6" w:rsidRDefault="009A50A6" w:rsidP="00A565F7">
      <w:pPr>
        <w:rPr>
          <w:rFonts w:ascii="Tahoma" w:hAnsi="Tahoma" w:cs="Tahoma"/>
          <w:sz w:val="24"/>
          <w:szCs w:val="24"/>
        </w:rPr>
      </w:pPr>
    </w:p>
    <w:p w14:paraId="17E47652" w14:textId="33F1A5D9" w:rsidR="00735FA1" w:rsidRPr="009A50A6" w:rsidRDefault="00735FA1" w:rsidP="00A565F7">
      <w:pPr>
        <w:rPr>
          <w:rFonts w:ascii="Tahoma" w:hAnsi="Tahoma" w:cs="Tahoma"/>
          <w:b/>
          <w:bCs/>
          <w:i/>
          <w:iCs/>
          <w:smallCaps/>
          <w:color w:val="7030A0"/>
          <w:sz w:val="24"/>
          <w:szCs w:val="24"/>
        </w:rPr>
      </w:pPr>
      <w:r w:rsidRPr="009A50A6">
        <w:rPr>
          <w:rFonts w:ascii="Tahoma" w:hAnsi="Tahoma" w:cs="Tahoma"/>
          <w:b/>
          <w:bCs/>
          <w:i/>
          <w:iCs/>
          <w:smallCaps/>
          <w:color w:val="7030A0"/>
          <w:sz w:val="24"/>
          <w:szCs w:val="24"/>
        </w:rPr>
        <w:t>Percorso del bersaglio</w:t>
      </w:r>
      <w:r w:rsidR="00D74ADE" w:rsidRPr="009A50A6">
        <w:rPr>
          <w:rFonts w:ascii="Tahoma" w:hAnsi="Tahoma" w:cs="Tahoma"/>
          <w:b/>
          <w:bCs/>
          <w:i/>
          <w:iCs/>
          <w:smallCaps/>
          <w:color w:val="7030A0"/>
          <w:sz w:val="24"/>
          <w:szCs w:val="24"/>
        </w:rPr>
        <w:t xml:space="preserve"> Pasqua</w:t>
      </w:r>
    </w:p>
    <w:p w14:paraId="638BFF99" w14:textId="3688991B" w:rsidR="00735FA1" w:rsidRPr="00E17313" w:rsidRDefault="00735FA1" w:rsidP="009A50A6">
      <w:pPr>
        <w:jc w:val="both"/>
        <w:rPr>
          <w:rFonts w:ascii="Tahoma" w:hAnsi="Tahoma" w:cs="Tahoma"/>
          <w:sz w:val="24"/>
          <w:szCs w:val="24"/>
        </w:rPr>
      </w:pPr>
      <w:r w:rsidRPr="00735FA1">
        <w:rPr>
          <w:rFonts w:ascii="Tahoma" w:hAnsi="Tahoma" w:cs="Tahoma"/>
          <w:sz w:val="24"/>
          <w:szCs w:val="24"/>
        </w:rPr>
        <w:t>Congedo – Saluto – Salute – Medico – Modico – Modica – Monica – Monaca – Monza – Manzo – Bovino – Ovino – Pecora – Gregge – Pastore – Bello</w:t>
      </w:r>
      <w:r w:rsidR="00A13C08">
        <w:rPr>
          <w:rFonts w:ascii="Tahoma" w:hAnsi="Tahoma" w:cs="Tahoma"/>
          <w:sz w:val="24"/>
          <w:szCs w:val="24"/>
        </w:rPr>
        <w:t xml:space="preserve"> – </w:t>
      </w:r>
      <w:r w:rsidRPr="00735FA1">
        <w:rPr>
          <w:rFonts w:ascii="Tahoma" w:hAnsi="Tahoma" w:cs="Tahoma"/>
          <w:sz w:val="24"/>
          <w:szCs w:val="24"/>
        </w:rPr>
        <w:t xml:space="preserve">Don Tonino </w:t>
      </w:r>
      <w:r w:rsidR="00A13C08">
        <w:rPr>
          <w:rFonts w:ascii="Tahoma" w:hAnsi="Tahoma" w:cs="Tahoma"/>
          <w:sz w:val="24"/>
          <w:szCs w:val="24"/>
        </w:rPr>
        <w:t xml:space="preserve">– </w:t>
      </w:r>
      <w:r w:rsidRPr="00735FA1">
        <w:rPr>
          <w:rFonts w:ascii="Tahoma" w:hAnsi="Tahoma" w:cs="Tahoma"/>
          <w:sz w:val="24"/>
          <w:szCs w:val="24"/>
        </w:rPr>
        <w:t xml:space="preserve">Vescovo – Apostolo – Inviato – Mandato </w:t>
      </w:r>
      <w:r w:rsidR="00A13C08">
        <w:rPr>
          <w:rFonts w:ascii="Tahoma" w:hAnsi="Tahoma" w:cs="Tahoma"/>
          <w:sz w:val="24"/>
          <w:szCs w:val="24"/>
        </w:rPr>
        <w:t>–</w:t>
      </w:r>
      <w:r w:rsidRPr="00735FA1">
        <w:rPr>
          <w:rFonts w:ascii="Tahoma" w:hAnsi="Tahoma" w:cs="Tahoma"/>
          <w:sz w:val="24"/>
          <w:szCs w:val="24"/>
        </w:rPr>
        <w:t xml:space="preserve"> Missione</w:t>
      </w:r>
    </w:p>
    <w:sectPr w:rsidR="00735FA1" w:rsidRPr="00E17313">
      <w:footerReference w:type="default" r:id="rId4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4F8BF" w14:textId="77777777" w:rsidR="00715A66" w:rsidRDefault="00715A66" w:rsidP="007B3D4D">
      <w:pPr>
        <w:spacing w:after="0" w:line="240" w:lineRule="auto"/>
      </w:pPr>
      <w:r>
        <w:separator/>
      </w:r>
    </w:p>
  </w:endnote>
  <w:endnote w:type="continuationSeparator" w:id="0">
    <w:p w14:paraId="07AF5E7B" w14:textId="77777777" w:rsidR="00715A66" w:rsidRDefault="00715A66" w:rsidP="007B3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583029"/>
      <w:docPartObj>
        <w:docPartGallery w:val="Page Numbers (Bottom of Page)"/>
        <w:docPartUnique/>
      </w:docPartObj>
    </w:sdtPr>
    <w:sdtContent>
      <w:p w14:paraId="02FD21F1" w14:textId="12CC4127" w:rsidR="007B3D4D" w:rsidRDefault="007B3D4D">
        <w:pPr>
          <w:pStyle w:val="Pidipagina"/>
          <w:jc w:val="center"/>
        </w:pPr>
        <w:r>
          <w:fldChar w:fldCharType="begin"/>
        </w:r>
        <w:r>
          <w:instrText>PAGE   \* MERGEFORMAT</w:instrText>
        </w:r>
        <w:r>
          <w:fldChar w:fldCharType="separate"/>
        </w:r>
        <w:r>
          <w:t>2</w:t>
        </w:r>
        <w:r>
          <w:fldChar w:fldCharType="end"/>
        </w:r>
      </w:p>
    </w:sdtContent>
  </w:sdt>
  <w:p w14:paraId="0BF89968" w14:textId="77777777" w:rsidR="007B3D4D" w:rsidRDefault="007B3D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9BE77" w14:textId="77777777" w:rsidR="00715A66" w:rsidRDefault="00715A66" w:rsidP="007B3D4D">
      <w:pPr>
        <w:spacing w:after="0" w:line="240" w:lineRule="auto"/>
      </w:pPr>
      <w:r>
        <w:separator/>
      </w:r>
    </w:p>
  </w:footnote>
  <w:footnote w:type="continuationSeparator" w:id="0">
    <w:p w14:paraId="166E0A21" w14:textId="77777777" w:rsidR="00715A66" w:rsidRDefault="00715A66" w:rsidP="007B3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470CB"/>
    <w:multiLevelType w:val="hybridMultilevel"/>
    <w:tmpl w:val="B73614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45F2A66"/>
    <w:multiLevelType w:val="hybridMultilevel"/>
    <w:tmpl w:val="151EA390"/>
    <w:lvl w:ilvl="0" w:tplc="A5E619AA">
      <w:start w:val="1"/>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6BF73309"/>
    <w:multiLevelType w:val="hybridMultilevel"/>
    <w:tmpl w:val="9E14E770"/>
    <w:lvl w:ilvl="0" w:tplc="E104D352">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8192770">
    <w:abstractNumId w:val="0"/>
  </w:num>
  <w:num w:numId="2" w16cid:durableId="1262179142">
    <w:abstractNumId w:val="2"/>
  </w:num>
  <w:num w:numId="3" w16cid:durableId="124776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4D"/>
    <w:rsid w:val="000004B2"/>
    <w:rsid w:val="00025464"/>
    <w:rsid w:val="0008502A"/>
    <w:rsid w:val="000D0EFE"/>
    <w:rsid w:val="00146549"/>
    <w:rsid w:val="001570E0"/>
    <w:rsid w:val="0017080D"/>
    <w:rsid w:val="001B54BF"/>
    <w:rsid w:val="002060EF"/>
    <w:rsid w:val="002117D3"/>
    <w:rsid w:val="002369D6"/>
    <w:rsid w:val="0024377A"/>
    <w:rsid w:val="002470D0"/>
    <w:rsid w:val="00261C20"/>
    <w:rsid w:val="002913F3"/>
    <w:rsid w:val="002A3766"/>
    <w:rsid w:val="002E51BB"/>
    <w:rsid w:val="00304A64"/>
    <w:rsid w:val="00305E5E"/>
    <w:rsid w:val="003141A7"/>
    <w:rsid w:val="003152D3"/>
    <w:rsid w:val="003216E7"/>
    <w:rsid w:val="00362033"/>
    <w:rsid w:val="003835E5"/>
    <w:rsid w:val="003D1E17"/>
    <w:rsid w:val="0040143F"/>
    <w:rsid w:val="00441A2D"/>
    <w:rsid w:val="00452759"/>
    <w:rsid w:val="004A0D67"/>
    <w:rsid w:val="004D4F23"/>
    <w:rsid w:val="00505C9E"/>
    <w:rsid w:val="00515ADB"/>
    <w:rsid w:val="005259E9"/>
    <w:rsid w:val="00561752"/>
    <w:rsid w:val="00586057"/>
    <w:rsid w:val="00587C32"/>
    <w:rsid w:val="00596125"/>
    <w:rsid w:val="005B3383"/>
    <w:rsid w:val="005E15FC"/>
    <w:rsid w:val="005F4661"/>
    <w:rsid w:val="005F77EA"/>
    <w:rsid w:val="006124D7"/>
    <w:rsid w:val="006654B8"/>
    <w:rsid w:val="006767AE"/>
    <w:rsid w:val="00691370"/>
    <w:rsid w:val="006973A3"/>
    <w:rsid w:val="006A50CC"/>
    <w:rsid w:val="006E310D"/>
    <w:rsid w:val="007058C4"/>
    <w:rsid w:val="00715A66"/>
    <w:rsid w:val="00735FA1"/>
    <w:rsid w:val="00785E4D"/>
    <w:rsid w:val="0079404C"/>
    <w:rsid w:val="007A6272"/>
    <w:rsid w:val="007B3D4D"/>
    <w:rsid w:val="007F1256"/>
    <w:rsid w:val="00806AE9"/>
    <w:rsid w:val="00880F12"/>
    <w:rsid w:val="008908E1"/>
    <w:rsid w:val="008A1B55"/>
    <w:rsid w:val="008A20D0"/>
    <w:rsid w:val="008A2D25"/>
    <w:rsid w:val="008C736A"/>
    <w:rsid w:val="008E7020"/>
    <w:rsid w:val="009222F8"/>
    <w:rsid w:val="00934532"/>
    <w:rsid w:val="00935C1A"/>
    <w:rsid w:val="00947BA9"/>
    <w:rsid w:val="009A50A6"/>
    <w:rsid w:val="00A05BB1"/>
    <w:rsid w:val="00A13C08"/>
    <w:rsid w:val="00A236FB"/>
    <w:rsid w:val="00A5389B"/>
    <w:rsid w:val="00A565F7"/>
    <w:rsid w:val="00A90C9A"/>
    <w:rsid w:val="00AD7EE9"/>
    <w:rsid w:val="00B24BD5"/>
    <w:rsid w:val="00B80FA6"/>
    <w:rsid w:val="00B977E1"/>
    <w:rsid w:val="00BB0472"/>
    <w:rsid w:val="00BC22CF"/>
    <w:rsid w:val="00BC3F98"/>
    <w:rsid w:val="00BF6B8C"/>
    <w:rsid w:val="00C30583"/>
    <w:rsid w:val="00C37766"/>
    <w:rsid w:val="00C4163F"/>
    <w:rsid w:val="00C57A6B"/>
    <w:rsid w:val="00C83CB4"/>
    <w:rsid w:val="00D23C8D"/>
    <w:rsid w:val="00D74ADE"/>
    <w:rsid w:val="00DF3858"/>
    <w:rsid w:val="00E10F03"/>
    <w:rsid w:val="00E17313"/>
    <w:rsid w:val="00E24C7A"/>
    <w:rsid w:val="00E5163E"/>
    <w:rsid w:val="00E81736"/>
    <w:rsid w:val="00EB18A5"/>
    <w:rsid w:val="00EC09BA"/>
    <w:rsid w:val="00EF5EE6"/>
    <w:rsid w:val="00F06A82"/>
    <w:rsid w:val="00F7006D"/>
    <w:rsid w:val="00F74942"/>
    <w:rsid w:val="00FE6C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083AE"/>
  <w15:chartTrackingRefBased/>
  <w15:docId w15:val="{9A5DC769-7C1E-49EE-B63B-6F4BF781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54B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B3D4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B3D4D"/>
  </w:style>
  <w:style w:type="paragraph" w:styleId="Pidipagina">
    <w:name w:val="footer"/>
    <w:basedOn w:val="Normale"/>
    <w:link w:val="PidipaginaCarattere"/>
    <w:uiPriority w:val="99"/>
    <w:unhideWhenUsed/>
    <w:rsid w:val="007B3D4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B3D4D"/>
  </w:style>
  <w:style w:type="paragraph" w:styleId="Paragrafoelenco">
    <w:name w:val="List Paragraph"/>
    <w:basedOn w:val="Normale"/>
    <w:uiPriority w:val="34"/>
    <w:qFormat/>
    <w:rsid w:val="00441A2D"/>
    <w:pPr>
      <w:ind w:left="720"/>
      <w:contextualSpacing/>
    </w:pPr>
  </w:style>
  <w:style w:type="table" w:styleId="Grigliatabella">
    <w:name w:val="Table Grid"/>
    <w:basedOn w:val="Tabellanormale"/>
    <w:uiPriority w:val="39"/>
    <w:rsid w:val="00F74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8908E1"/>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2687">
      <w:bodyDiv w:val="1"/>
      <w:marLeft w:val="0"/>
      <w:marRight w:val="0"/>
      <w:marTop w:val="0"/>
      <w:marBottom w:val="0"/>
      <w:divBdr>
        <w:top w:val="none" w:sz="0" w:space="0" w:color="auto"/>
        <w:left w:val="none" w:sz="0" w:space="0" w:color="auto"/>
        <w:bottom w:val="none" w:sz="0" w:space="0" w:color="auto"/>
        <w:right w:val="none" w:sz="0" w:space="0" w:color="auto"/>
      </w:divBdr>
    </w:div>
    <w:div w:id="217278438">
      <w:bodyDiv w:val="1"/>
      <w:marLeft w:val="0"/>
      <w:marRight w:val="0"/>
      <w:marTop w:val="0"/>
      <w:marBottom w:val="0"/>
      <w:divBdr>
        <w:top w:val="none" w:sz="0" w:space="0" w:color="auto"/>
        <w:left w:val="none" w:sz="0" w:space="0" w:color="auto"/>
        <w:bottom w:val="none" w:sz="0" w:space="0" w:color="auto"/>
        <w:right w:val="none" w:sz="0" w:space="0" w:color="auto"/>
      </w:divBdr>
    </w:div>
    <w:div w:id="304969822">
      <w:bodyDiv w:val="1"/>
      <w:marLeft w:val="0"/>
      <w:marRight w:val="0"/>
      <w:marTop w:val="0"/>
      <w:marBottom w:val="0"/>
      <w:divBdr>
        <w:top w:val="none" w:sz="0" w:space="0" w:color="auto"/>
        <w:left w:val="none" w:sz="0" w:space="0" w:color="auto"/>
        <w:bottom w:val="none" w:sz="0" w:space="0" w:color="auto"/>
        <w:right w:val="none" w:sz="0" w:space="0" w:color="auto"/>
      </w:divBdr>
    </w:div>
    <w:div w:id="402605918">
      <w:bodyDiv w:val="1"/>
      <w:marLeft w:val="0"/>
      <w:marRight w:val="0"/>
      <w:marTop w:val="0"/>
      <w:marBottom w:val="0"/>
      <w:divBdr>
        <w:top w:val="none" w:sz="0" w:space="0" w:color="auto"/>
        <w:left w:val="none" w:sz="0" w:space="0" w:color="auto"/>
        <w:bottom w:val="none" w:sz="0" w:space="0" w:color="auto"/>
        <w:right w:val="none" w:sz="0" w:space="0" w:color="auto"/>
      </w:divBdr>
    </w:div>
    <w:div w:id="527137774">
      <w:bodyDiv w:val="1"/>
      <w:marLeft w:val="0"/>
      <w:marRight w:val="0"/>
      <w:marTop w:val="0"/>
      <w:marBottom w:val="0"/>
      <w:divBdr>
        <w:top w:val="none" w:sz="0" w:space="0" w:color="auto"/>
        <w:left w:val="none" w:sz="0" w:space="0" w:color="auto"/>
        <w:bottom w:val="none" w:sz="0" w:space="0" w:color="auto"/>
        <w:right w:val="none" w:sz="0" w:space="0" w:color="auto"/>
      </w:divBdr>
    </w:div>
    <w:div w:id="575483701">
      <w:bodyDiv w:val="1"/>
      <w:marLeft w:val="0"/>
      <w:marRight w:val="0"/>
      <w:marTop w:val="0"/>
      <w:marBottom w:val="0"/>
      <w:divBdr>
        <w:top w:val="none" w:sz="0" w:space="0" w:color="auto"/>
        <w:left w:val="none" w:sz="0" w:space="0" w:color="auto"/>
        <w:bottom w:val="none" w:sz="0" w:space="0" w:color="auto"/>
        <w:right w:val="none" w:sz="0" w:space="0" w:color="auto"/>
      </w:divBdr>
    </w:div>
    <w:div w:id="1289313006">
      <w:bodyDiv w:val="1"/>
      <w:marLeft w:val="0"/>
      <w:marRight w:val="0"/>
      <w:marTop w:val="0"/>
      <w:marBottom w:val="0"/>
      <w:divBdr>
        <w:top w:val="none" w:sz="0" w:space="0" w:color="auto"/>
        <w:left w:val="none" w:sz="0" w:space="0" w:color="auto"/>
        <w:bottom w:val="none" w:sz="0" w:space="0" w:color="auto"/>
        <w:right w:val="none" w:sz="0" w:space="0" w:color="auto"/>
      </w:divBdr>
    </w:div>
    <w:div w:id="1633711196">
      <w:bodyDiv w:val="1"/>
      <w:marLeft w:val="0"/>
      <w:marRight w:val="0"/>
      <w:marTop w:val="0"/>
      <w:marBottom w:val="0"/>
      <w:divBdr>
        <w:top w:val="none" w:sz="0" w:space="0" w:color="auto"/>
        <w:left w:val="none" w:sz="0" w:space="0" w:color="auto"/>
        <w:bottom w:val="none" w:sz="0" w:space="0" w:color="auto"/>
        <w:right w:val="none" w:sz="0" w:space="0" w:color="auto"/>
      </w:divBdr>
    </w:div>
    <w:div w:id="1675111430">
      <w:bodyDiv w:val="1"/>
      <w:marLeft w:val="0"/>
      <w:marRight w:val="0"/>
      <w:marTop w:val="0"/>
      <w:marBottom w:val="0"/>
      <w:divBdr>
        <w:top w:val="none" w:sz="0" w:space="0" w:color="auto"/>
        <w:left w:val="none" w:sz="0" w:space="0" w:color="auto"/>
        <w:bottom w:val="none" w:sz="0" w:space="0" w:color="auto"/>
        <w:right w:val="none" w:sz="0" w:space="0" w:color="auto"/>
      </w:divBdr>
    </w:div>
    <w:div w:id="1910261270">
      <w:bodyDiv w:val="1"/>
      <w:marLeft w:val="0"/>
      <w:marRight w:val="0"/>
      <w:marTop w:val="0"/>
      <w:marBottom w:val="0"/>
      <w:divBdr>
        <w:top w:val="none" w:sz="0" w:space="0" w:color="auto"/>
        <w:left w:val="none" w:sz="0" w:space="0" w:color="auto"/>
        <w:bottom w:val="none" w:sz="0" w:space="0" w:color="auto"/>
        <w:right w:val="none" w:sz="0" w:space="0" w:color="auto"/>
      </w:divBdr>
    </w:div>
    <w:div w:id="192291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F8FC0-9EA5-4A8F-A0FD-A0CB910A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26</Pages>
  <Words>6190</Words>
  <Characters>35288</Characters>
  <Application>Microsoft Office Word</Application>
  <DocSecurity>0</DocSecurity>
  <Lines>294</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Salvatico</dc:creator>
  <cp:keywords/>
  <dc:description/>
  <cp:lastModifiedBy>Alice Salvatico</cp:lastModifiedBy>
  <cp:revision>65</cp:revision>
  <cp:lastPrinted>2024-01-30T08:38:00Z</cp:lastPrinted>
  <dcterms:created xsi:type="dcterms:W3CDTF">2024-01-20T11:03:00Z</dcterms:created>
  <dcterms:modified xsi:type="dcterms:W3CDTF">2024-01-30T22:33:00Z</dcterms:modified>
</cp:coreProperties>
</file>