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1C" w:rsidRPr="002D1E0D" w:rsidRDefault="0050501C" w:rsidP="0050501C">
      <w:pPr>
        <w:rPr>
          <w:rFonts w:ascii="Book Antiqua" w:hAnsi="Book Antiqua" w:cs="Tahoma"/>
          <w:b/>
          <w:bCs/>
          <w:color w:val="FF0000"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 xml:space="preserve">X. </w:t>
      </w:r>
      <w:r>
        <w:rPr>
          <w:rFonts w:ascii="Book Antiqua" w:hAnsi="Book Antiqua" w:cs="Tahoma"/>
          <w:b/>
          <w:bCs/>
          <w:sz w:val="36"/>
        </w:rPr>
        <w:t xml:space="preserve">  </w:t>
      </w:r>
      <w:r w:rsidRPr="002D1E0D">
        <w:rPr>
          <w:rFonts w:ascii="Book Antiqua" w:hAnsi="Book Antiqua" w:cs="Tahoma"/>
          <w:b/>
          <w:bCs/>
          <w:color w:val="FF0000"/>
          <w:sz w:val="36"/>
        </w:rPr>
        <w:t xml:space="preserve">Per i tribolati  </w:t>
      </w:r>
    </w:p>
    <w:p w:rsidR="0050501C" w:rsidRPr="002D1E0D" w:rsidRDefault="0050501C" w:rsidP="0050501C">
      <w:pPr>
        <w:rPr>
          <w:rFonts w:ascii="Book Antiqua" w:hAnsi="Book Antiqua" w:cs="Tahoma"/>
          <w:sz w:val="36"/>
        </w:rPr>
      </w:pP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 xml:space="preserve">Preghiamo, fratelli carissimi, 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 xml:space="preserve">Dio Padre onnipotente, 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>perché liberi il mondo dalle sofferenze del tempo presente: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 xml:space="preserve">allontani </w:t>
      </w:r>
      <w:r w:rsidR="000E7BF6">
        <w:rPr>
          <w:rFonts w:ascii="Book Antiqua" w:hAnsi="Book Antiqua"/>
        </w:rPr>
        <w:t>la pandemia</w:t>
      </w:r>
      <w:r w:rsidRPr="00137B34">
        <w:rPr>
          <w:rFonts w:ascii="Book Antiqua" w:hAnsi="Book Antiqua"/>
        </w:rPr>
        <w:t xml:space="preserve">, </w:t>
      </w:r>
      <w:r w:rsidRPr="002D1E0D">
        <w:rPr>
          <w:rFonts w:ascii="Book Antiqua" w:hAnsi="Book Antiqua"/>
        </w:rPr>
        <w:t>scacci la fame,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>doni la pace, estingua l’odio e la violenza,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>conceda salute agli ammalati,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>forza e sostegno agli operatori sanitari,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>speranza e conforto alle famiglie,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  <w:r w:rsidRPr="002D1E0D">
        <w:rPr>
          <w:rFonts w:ascii="Book Antiqua" w:hAnsi="Book Antiqua"/>
        </w:rPr>
        <w:t>salvezza eterna a co</w:t>
      </w:r>
      <w:r w:rsidR="00872848">
        <w:rPr>
          <w:rFonts w:ascii="Book Antiqua" w:hAnsi="Book Antiqua"/>
        </w:rPr>
        <w:t>lo</w:t>
      </w:r>
      <w:r w:rsidRPr="002D1E0D">
        <w:rPr>
          <w:rFonts w:ascii="Book Antiqua" w:hAnsi="Book Antiqua"/>
        </w:rPr>
        <w:t>ro che sono morti.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  <w:color w:val="FF0000"/>
          <w:sz w:val="28"/>
          <w:szCs w:val="28"/>
        </w:rPr>
      </w:pPr>
      <w:r w:rsidRPr="002D1E0D">
        <w:rPr>
          <w:rFonts w:ascii="Book Antiqua" w:hAnsi="Book Antiqua"/>
          <w:color w:val="FF0000"/>
          <w:sz w:val="28"/>
          <w:szCs w:val="28"/>
        </w:rPr>
        <w:t>Preghiera in silenzio; poi il sacerdote dice:</w:t>
      </w:r>
    </w:p>
    <w:p w:rsidR="0050501C" w:rsidRPr="002D1E0D" w:rsidRDefault="0050501C" w:rsidP="0050501C">
      <w:pPr>
        <w:pStyle w:val="Corpotesto"/>
        <w:jc w:val="both"/>
        <w:rPr>
          <w:rFonts w:ascii="Book Antiqua" w:hAnsi="Book Antiqua"/>
        </w:rPr>
      </w:pP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>Dio onnipotente ed eterno,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>conforto di chi è nel dolore,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>sostegno dei tribolati,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>ascolta il grido dell’umanità sofferente: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>salvaci dalle angustie presenti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 xml:space="preserve">e donaci di sentirci uniti a Cristo, 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>medico dei corpi e delle anime,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 xml:space="preserve">per </w:t>
      </w:r>
      <w:r>
        <w:rPr>
          <w:rFonts w:ascii="Book Antiqua" w:hAnsi="Book Antiqua" w:cs="Tahoma"/>
          <w:b/>
          <w:bCs/>
          <w:sz w:val="36"/>
        </w:rPr>
        <w:t>sperimentare</w:t>
      </w:r>
      <w:r w:rsidRPr="002D1E0D">
        <w:rPr>
          <w:rFonts w:ascii="Book Antiqua" w:hAnsi="Book Antiqua" w:cs="Tahoma"/>
          <w:b/>
          <w:bCs/>
          <w:sz w:val="36"/>
        </w:rPr>
        <w:t xml:space="preserve"> la consolazione promessa agli afflitti.</w:t>
      </w:r>
    </w:p>
    <w:p w:rsidR="0050501C" w:rsidRPr="002D1E0D" w:rsidRDefault="0050501C" w:rsidP="0050501C">
      <w:pPr>
        <w:rPr>
          <w:rFonts w:ascii="Book Antiqua" w:hAnsi="Book Antiqua" w:cs="Tahoma"/>
          <w:b/>
          <w:bCs/>
          <w:sz w:val="36"/>
        </w:rPr>
      </w:pPr>
      <w:r w:rsidRPr="002D1E0D">
        <w:rPr>
          <w:rFonts w:ascii="Book Antiqua" w:hAnsi="Book Antiqua" w:cs="Tahoma"/>
          <w:b/>
          <w:bCs/>
          <w:sz w:val="36"/>
        </w:rPr>
        <w:t>Per Cristo nostr</w:t>
      </w:r>
      <w:r>
        <w:rPr>
          <w:rFonts w:ascii="Book Antiqua" w:hAnsi="Book Antiqua" w:cs="Tahoma"/>
          <w:b/>
          <w:bCs/>
          <w:sz w:val="36"/>
        </w:rPr>
        <w:t>o</w:t>
      </w:r>
      <w:r w:rsidRPr="002D1E0D">
        <w:rPr>
          <w:rFonts w:ascii="Book Antiqua" w:hAnsi="Book Antiqua" w:cs="Tahoma"/>
          <w:b/>
          <w:bCs/>
          <w:sz w:val="36"/>
        </w:rPr>
        <w:t xml:space="preserve"> Signore</w:t>
      </w:r>
    </w:p>
    <w:p w:rsidR="0050501C" w:rsidRPr="002D1E0D" w:rsidRDefault="0050501C" w:rsidP="0050501C">
      <w:pPr>
        <w:rPr>
          <w:rFonts w:ascii="Book Antiqua" w:hAnsi="Book Antiqua" w:cs="Tahoma"/>
          <w:sz w:val="36"/>
        </w:rPr>
      </w:pPr>
    </w:p>
    <w:p w:rsidR="0050501C" w:rsidRPr="002D1E0D" w:rsidRDefault="0050501C" w:rsidP="0050501C">
      <w:pPr>
        <w:rPr>
          <w:rFonts w:ascii="Book Antiqua" w:hAnsi="Book Antiqua" w:cs="Tahoma"/>
          <w:sz w:val="36"/>
        </w:rPr>
      </w:pPr>
    </w:p>
    <w:p w:rsidR="0050501C" w:rsidRPr="002D1E0D" w:rsidRDefault="0050501C" w:rsidP="0050501C">
      <w:pPr>
        <w:rPr>
          <w:rFonts w:ascii="Book Antiqua" w:hAnsi="Book Antiqua" w:cs="Tahoma"/>
          <w:sz w:val="36"/>
        </w:rPr>
      </w:pPr>
    </w:p>
    <w:p w:rsidR="0050501C" w:rsidRPr="002D1E0D" w:rsidRDefault="0050501C" w:rsidP="0050501C">
      <w:pPr>
        <w:rPr>
          <w:rFonts w:ascii="Book Antiqua" w:hAnsi="Book Antiqua" w:cs="Tahoma"/>
          <w:sz w:val="36"/>
        </w:rPr>
      </w:pPr>
    </w:p>
    <w:p w:rsidR="0050501C" w:rsidRPr="002D1E0D" w:rsidRDefault="0050501C" w:rsidP="0050501C">
      <w:pPr>
        <w:rPr>
          <w:rFonts w:ascii="Book Antiqua" w:hAnsi="Book Antiqua"/>
        </w:rPr>
      </w:pPr>
    </w:p>
    <w:p w:rsidR="00290FE5" w:rsidRDefault="00C64DAC">
      <w: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t xml:space="preserve">     allegato 3</w:t>
      </w:r>
    </w:p>
    <w:sectPr w:rsidR="00290F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C"/>
    <w:rsid w:val="000E7BF6"/>
    <w:rsid w:val="00137B34"/>
    <w:rsid w:val="00290FE5"/>
    <w:rsid w:val="00415FFB"/>
    <w:rsid w:val="00424623"/>
    <w:rsid w:val="0050501C"/>
    <w:rsid w:val="00872848"/>
    <w:rsid w:val="00C6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1DC"/>
  <w15:docId w15:val="{54098624-4D54-4862-B21F-3FC89848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0501C"/>
    <w:rPr>
      <w:rFonts w:ascii="Tahoma" w:hAnsi="Tahoma" w:cs="Tahoma"/>
      <w:sz w:val="36"/>
    </w:rPr>
  </w:style>
  <w:style w:type="character" w:customStyle="1" w:styleId="CorpotestoCarattere">
    <w:name w:val="Corpo testo Carattere"/>
    <w:basedOn w:val="Carpredefinitoparagrafo"/>
    <w:link w:val="Corpotesto"/>
    <w:rsid w:val="0050501C"/>
    <w:rPr>
      <w:rFonts w:ascii="Tahoma" w:eastAsia="Times New Roman" w:hAnsi="Tahoma" w:cs="Tahoma"/>
      <w:sz w:val="3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dfm60</dc:creator>
  <cp:lastModifiedBy>Vescovo – Diocesi di Albenga-Imperia</cp:lastModifiedBy>
  <cp:revision>3</cp:revision>
  <dcterms:created xsi:type="dcterms:W3CDTF">2020-03-27T09:48:00Z</dcterms:created>
  <dcterms:modified xsi:type="dcterms:W3CDTF">2020-03-31T08:45:00Z</dcterms:modified>
</cp:coreProperties>
</file>