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jc w:val="left"/>
        <w:rPr/>
      </w:pPr>
      <w:r>
        <w:rPr/>
      </w:r>
    </w:p>
    <w:p>
      <w:pPr>
        <w:pStyle w:val="Normal"/>
        <w:pBdr>
          <w:top w:val="nil"/>
          <w:left w:val="nil"/>
          <w:bottom w:val="single" w:sz="8" w:space="2" w:color="000001"/>
          <w:right w:val="nil"/>
        </w:pBdr>
        <w:bidi w:val="0"/>
        <w:jc w:val="left"/>
        <w:rPr>
          <w:color w:val="FF3300"/>
        </w:rPr>
      </w:pPr>
      <w:r>
        <w:rPr>
          <w:color w:val="FF3300"/>
        </w:rPr>
      </w:r>
    </w:p>
    <w:p>
      <w:pPr>
        <w:pStyle w:val="Normal"/>
        <w:bidi w:val="0"/>
        <w:jc w:val="center"/>
        <w:rPr>
          <w:color w:val="FF3300"/>
        </w:rPr>
      </w:pPr>
      <w:r>
        <w:rPr>
          <w:color w:val="FF3300"/>
        </w:rPr>
      </w:r>
    </w:p>
    <w:p>
      <w:pPr>
        <w:pStyle w:val="Normal"/>
        <w:bidi w:val="0"/>
        <w:jc w:val="center"/>
        <w:rPr>
          <w:b/>
          <w:bCs/>
          <w:i/>
          <w:iCs/>
          <w:color w:val="FF3300"/>
          <w:sz w:val="28"/>
          <w:szCs w:val="28"/>
        </w:rPr>
      </w:pPr>
      <w:r>
        <w:rPr>
          <w:b/>
          <w:bCs/>
          <w:i/>
          <w:iCs/>
          <w:color w:val="FF3300"/>
          <w:sz w:val="28"/>
          <w:szCs w:val="28"/>
        </w:rPr>
        <w:t>Donna nuova alla scuola del Vangelo</w:t>
      </w:r>
    </w:p>
    <w:p>
      <w:pPr>
        <w:pStyle w:val="Normal"/>
        <w:bidi w:val="0"/>
        <w:jc w:val="center"/>
        <w:rPr>
          <w:rFonts w:ascii="Calibri" w:hAnsi="Calibri"/>
          <w:b/>
          <w:bCs/>
          <w:color w:val="FF3300"/>
          <w:sz w:val="24"/>
        </w:rPr>
      </w:pPr>
      <w:r>
        <w:rPr>
          <w:rFonts w:ascii="Calibri" w:hAnsi="Calibri"/>
          <w:b/>
          <w:bCs/>
          <w:color w:val="FF3300"/>
          <w:sz w:val="24"/>
        </w:rPr>
        <w:t>anno 2019-2020</w:t>
      </w:r>
    </w:p>
    <w:p>
      <w:pPr>
        <w:pStyle w:val="Normal"/>
        <w:bidi w:val="0"/>
        <w:jc w:val="left"/>
        <w:rPr>
          <w:b/>
          <w:bCs/>
          <w:color w:val="FF3300"/>
        </w:rPr>
      </w:pPr>
      <w:r>
        <w:rPr>
          <w:b/>
          <w:bCs/>
          <w:color w:val="FF3300"/>
        </w:rPr>
      </w:r>
    </w:p>
    <w:p>
      <w:pPr>
        <w:pStyle w:val="Normal"/>
        <w:bidi w:val="0"/>
        <w:jc w:val="left"/>
        <w:rPr>
          <w:rFonts w:ascii="Calibri" w:hAnsi="Calibri"/>
          <w:color w:val="FF3300"/>
          <w:sz w:val="24"/>
        </w:rPr>
      </w:pPr>
      <w:r>
        <w:rPr>
          <w:rFonts w:ascii="Calibri" w:hAnsi="Calibri"/>
          <w:color w:val="FF3300"/>
          <w:sz w:val="24"/>
        </w:rPr>
        <w:t>Carissime,</w:t>
      </w:r>
    </w:p>
    <w:p>
      <w:pPr>
        <w:pStyle w:val="Normal"/>
        <w:bidi w:val="0"/>
        <w:jc w:val="left"/>
        <w:rPr>
          <w:rFonts w:ascii="Calibri" w:hAnsi="Calibri"/>
          <w:color w:val="FF3300"/>
          <w:sz w:val="24"/>
        </w:rPr>
      </w:pPr>
      <w:r>
        <w:rPr>
          <w:rFonts w:ascii="Calibri" w:hAnsi="Calibri"/>
          <w:color w:val="FF3300"/>
          <w:sz w:val="24"/>
        </w:rPr>
        <w:t xml:space="preserve">                    </w:t>
      </w:r>
      <w:r>
        <w:rPr>
          <w:rFonts w:ascii="Calibri" w:hAnsi="Calibri"/>
          <w:b/>
          <w:bCs/>
          <w:color w:val="FF3300"/>
          <w:sz w:val="24"/>
        </w:rPr>
        <w:t>ripartiamo con il 13° corso</w:t>
      </w:r>
      <w:r>
        <w:rPr>
          <w:rFonts w:ascii="Calibri" w:hAnsi="Calibri"/>
          <w:color w:val="FF3300"/>
          <w:sz w:val="24"/>
        </w:rPr>
        <w:t xml:space="preserve"> </w:t>
      </w:r>
      <w:r>
        <w:rPr>
          <w:rFonts w:ascii="Calibri" w:hAnsi="Calibri"/>
          <w:b/>
          <w:bCs/>
          <w:color w:val="FF3300"/>
          <w:sz w:val="24"/>
        </w:rPr>
        <w:t>di formazione</w:t>
      </w:r>
      <w:r>
        <w:rPr>
          <w:rFonts w:ascii="Calibri" w:hAnsi="Calibri"/>
          <w:color w:val="FF3300"/>
          <w:sz w:val="24"/>
        </w:rPr>
        <w:t xml:space="preserve"> del progetto </w:t>
      </w:r>
      <w:r>
        <w:rPr>
          <w:rFonts w:ascii="Calibri" w:hAnsi="Calibri"/>
          <w:i/>
          <w:iCs/>
          <w:color w:val="FF3300"/>
          <w:sz w:val="24"/>
        </w:rPr>
        <w:t>“Io donna secondo Dio”</w:t>
      </w:r>
      <w:r>
        <w:rPr>
          <w:rFonts w:ascii="Calibri" w:hAnsi="Calibri"/>
          <w:color w:val="FF3300"/>
          <w:sz w:val="24"/>
        </w:rPr>
        <w:t xml:space="preserve">  con rinnovato desiderio di offrire una ricca opportunità di crescita umana e spirituale  a tante giovani donne in ricerca di autenticità, di realizzazione piena della loro vita . </w:t>
      </w:r>
    </w:p>
    <w:p>
      <w:pPr>
        <w:pStyle w:val="Normal"/>
        <w:bidi w:val="0"/>
        <w:jc w:val="left"/>
        <w:rPr>
          <w:rFonts w:ascii="Calibri" w:hAnsi="Calibri"/>
          <w:color w:val="FF3300"/>
          <w:sz w:val="24"/>
        </w:rPr>
      </w:pPr>
      <w:r>
        <w:rPr>
          <w:rFonts w:ascii="Calibri" w:hAnsi="Calibri"/>
          <w:b/>
          <w:bCs/>
          <w:color w:val="FF3300"/>
          <w:sz w:val="24"/>
        </w:rPr>
        <w:t>“</w:t>
      </w:r>
      <w:r>
        <w:rPr>
          <w:rFonts w:ascii="Calibri" w:hAnsi="Calibri"/>
          <w:b/>
          <w:bCs/>
          <w:color w:val="FF3300"/>
          <w:sz w:val="24"/>
        </w:rPr>
        <w:t>Donna nuova alla scuola del Vangelo”</w:t>
      </w:r>
      <w:r>
        <w:rPr>
          <w:rFonts w:ascii="Calibri" w:hAnsi="Calibri"/>
          <w:color w:val="FF3300"/>
          <w:sz w:val="24"/>
        </w:rPr>
        <w:t xml:space="preserve"> intitoliamo il nostro percorso convinte che sarà proprio la Parola di Gesù che renderà nuova la vita  da portare  nei contesti quotidiani e di relazione con Dio innanzitutto,  nella famiglia, nel mondo del lavoro e della politica.  </w:t>
      </w:r>
    </w:p>
    <w:p>
      <w:pPr>
        <w:pStyle w:val="Normal"/>
        <w:bidi w:val="0"/>
        <w:jc w:val="left"/>
        <w:rPr/>
      </w:pPr>
      <w:r>
        <w:rPr/>
      </w:r>
    </w:p>
    <w:p>
      <w:pPr>
        <w:pStyle w:val="Normal"/>
        <w:bidi w:val="0"/>
        <w:jc w:val="left"/>
        <w:rPr>
          <w:rFonts w:ascii="Calibri" w:hAnsi="Calibri"/>
          <w:i/>
          <w:iCs/>
          <w:color w:val="FF3300"/>
          <w:sz w:val="24"/>
        </w:rPr>
      </w:pPr>
      <w:r>
        <w:rPr>
          <w:rFonts w:ascii="Calibri" w:hAnsi="Calibri"/>
          <w:color w:val="FF3300"/>
          <w:sz w:val="24"/>
        </w:rPr>
        <w:t xml:space="preserve">Nell'esortazione apostolica Evangelii Gaudium al n° 103 si dice : </w:t>
      </w:r>
      <w:r>
        <w:rPr>
          <w:rFonts w:ascii="Calibri" w:hAnsi="Calibri"/>
          <w:i/>
          <w:iCs/>
          <w:color w:val="FF3300"/>
          <w:sz w:val="24"/>
        </w:rPr>
        <w:t>“La Chiesa riconosce l'indispensabile apporto della donna nella società, con una sensibilità, un'intuizione e certe capacità peculiari che sono solitamente più proprie delle donne che degli uomini... sottolineando  ancora che c'è bisogno di allargare gli spazi per una presenza femminile più incisiva nella Chiesa perchè “ il genio femminile è necessario in tutte le espressioni della vita sociale...”</w:t>
      </w:r>
    </w:p>
    <w:p>
      <w:pPr>
        <w:pStyle w:val="Normal"/>
        <w:bidi w:val="0"/>
        <w:jc w:val="left"/>
        <w:rPr>
          <w:i/>
          <w:iCs/>
        </w:rPr>
      </w:pPr>
      <w:r>
        <w:rPr>
          <w:i/>
          <w:iCs/>
        </w:rPr>
      </w:r>
    </w:p>
    <w:p>
      <w:pPr>
        <w:pStyle w:val="Normal"/>
        <w:bidi w:val="0"/>
        <w:jc w:val="left"/>
        <w:rPr>
          <w:rFonts w:ascii="Calibri" w:hAnsi="Calibri"/>
          <w:color w:val="FF3300"/>
          <w:sz w:val="24"/>
        </w:rPr>
      </w:pPr>
      <w:r>
        <w:rPr>
          <w:rFonts w:ascii="Calibri" w:hAnsi="Calibri"/>
          <w:color w:val="FF3300"/>
          <w:sz w:val="24"/>
        </w:rPr>
        <w:t xml:space="preserve">Il cammino insieme ci aiuterà ad acquisire sempre maggiore  consapevolezza del nostro essere donne per  una presenza viva nella Chiesa, nella Chiesa Locale di cui siamo parte e nell'ambito delle nostre Parrocchie.  Il Vangelo, letto, meditato, vissuto sia la nostra luce, la nostra guida di ogni giorno opportunità di incontro, di dialogo con il “Maestro” nella preghiera.  </w:t>
      </w:r>
    </w:p>
    <w:p>
      <w:pPr>
        <w:pStyle w:val="Normal"/>
        <w:bidi w:val="0"/>
        <w:jc w:val="left"/>
        <w:rPr/>
      </w:pPr>
      <w:r>
        <w:rPr/>
      </w:r>
    </w:p>
    <w:p>
      <w:pPr>
        <w:pStyle w:val="Normal"/>
        <w:bidi w:val="0"/>
        <w:jc w:val="left"/>
        <w:rPr>
          <w:rFonts w:ascii="Calibri" w:hAnsi="Calibri"/>
          <w:i/>
          <w:iCs/>
          <w:color w:val="FF3300"/>
          <w:sz w:val="20"/>
          <w:szCs w:val="20"/>
        </w:rPr>
      </w:pPr>
      <w:r>
        <w:rPr>
          <w:rFonts w:ascii="Calibri" w:hAnsi="Calibri"/>
          <w:color w:val="FF3300"/>
          <w:sz w:val="24"/>
        </w:rPr>
        <w:t>Inseriamo nel percorso di quest'anno uno “</w:t>
      </w:r>
      <w:r>
        <w:rPr>
          <w:rFonts w:ascii="Calibri" w:hAnsi="Calibri"/>
          <w:b/>
          <w:bCs/>
          <w:color w:val="FF3300"/>
          <w:sz w:val="24"/>
        </w:rPr>
        <w:t xml:space="preserve">spazio giovani” </w:t>
      </w:r>
      <w:r>
        <w:rPr>
          <w:rFonts w:ascii="Calibri" w:hAnsi="Calibri"/>
          <w:color w:val="FF3300"/>
          <w:sz w:val="24"/>
        </w:rPr>
        <w:t xml:space="preserve">, come attenzione particolare per chi si trova nel momento  delle scelte importanti  per la propria vita. </w:t>
      </w:r>
      <w:r>
        <w:rPr>
          <w:rFonts w:ascii="Calibri" w:hAnsi="Calibri"/>
          <w:i/>
          <w:iCs/>
          <w:color w:val="FF3300"/>
          <w:sz w:val="20"/>
          <w:szCs w:val="20"/>
        </w:rPr>
        <w:t>(vedi proposta accanto)</w:t>
      </w:r>
    </w:p>
    <w:p>
      <w:pPr>
        <w:pStyle w:val="Normal"/>
        <w:bidi w:val="0"/>
        <w:jc w:val="left"/>
        <w:rPr/>
      </w:pPr>
      <w:r>
        <w:rPr/>
      </w:r>
    </w:p>
    <w:p>
      <w:pPr>
        <w:pStyle w:val="Normal"/>
        <w:bidi w:val="0"/>
        <w:jc w:val="left"/>
        <w:rPr>
          <w:rFonts w:ascii="Calibri" w:hAnsi="Calibri"/>
          <w:color w:val="FF3300"/>
          <w:sz w:val="24"/>
        </w:rPr>
      </w:pPr>
      <w:r>
        <w:rPr>
          <w:rFonts w:ascii="Calibri" w:hAnsi="Calibri"/>
          <w:color w:val="FF3300"/>
          <w:sz w:val="24"/>
        </w:rPr>
        <w:t xml:space="preserve">Vi aspettiamo come sempre numerose, nella gioia di crescere nell'amicizia e nella condivisione della concretezza della  vita .  In attesa di incontrarci, affidiamo il nuovo itinerario all'aiuto e all'intercessione di Maria modello di ogni donna. </w:t>
      </w:r>
    </w:p>
    <w:p>
      <w:pPr>
        <w:pStyle w:val="Normal"/>
        <w:bidi w:val="0"/>
        <w:jc w:val="left"/>
        <w:rPr>
          <w:rFonts w:ascii="Calibri" w:hAnsi="Calibri"/>
          <w:color w:val="FF3300"/>
          <w:sz w:val="24"/>
        </w:rPr>
      </w:pPr>
      <w:r>
        <w:rPr>
          <w:rFonts w:ascii="Calibri" w:hAnsi="Calibri"/>
          <w:color w:val="FF3300"/>
          <w:sz w:val="24"/>
        </w:rPr>
        <w:t xml:space="preserve">                                                                                                     </w:t>
      </w:r>
      <w:r>
        <w:rPr>
          <w:rFonts w:ascii="Calibri" w:hAnsi="Calibri"/>
          <w:color w:val="FF3300"/>
          <w:sz w:val="24"/>
        </w:rPr>
        <w:t>Madre Maria Letizia</w:t>
      </w:r>
    </w:p>
    <w:p>
      <w:pPr>
        <w:pStyle w:val="Normal"/>
        <w:bidi w:val="0"/>
        <w:jc w:val="center"/>
        <w:rPr>
          <w:color w:val="FF3300"/>
        </w:rPr>
      </w:pPr>
      <w:r>
        <w:rPr>
          <w:color w:val="FF3300"/>
        </w:rPr>
      </w:r>
    </w:p>
    <w:p>
      <w:pPr>
        <w:pStyle w:val="Normal"/>
        <w:bidi w:val="0"/>
        <w:jc w:val="left"/>
        <w:rPr>
          <w:b/>
          <w:bCs/>
          <w:color w:val="FF3300"/>
        </w:rPr>
      </w:pPr>
      <w:r>
        <w:rPr>
          <w:b/>
          <w:bCs/>
          <w:color w:val="FF3300"/>
        </w:rPr>
        <w:t>Calendario incontri</w:t>
      </w:r>
    </w:p>
    <w:p>
      <w:pPr>
        <w:pStyle w:val="Normal"/>
        <w:bidi w:val="0"/>
        <w:jc w:val="center"/>
        <w:rPr>
          <w:color w:val="FF3300"/>
        </w:rPr>
      </w:pPr>
      <w:r>
        <w:rPr>
          <w:color w:val="FF3300"/>
        </w:rPr>
      </w:r>
    </w:p>
    <w:p>
      <w:pPr>
        <w:pStyle w:val="Normal"/>
        <w:bidi w:val="0"/>
        <w:jc w:val="left"/>
        <w:rPr>
          <w:rFonts w:ascii="Calibri" w:hAnsi="Calibri"/>
          <w:color w:val="FF3300"/>
          <w:sz w:val="24"/>
        </w:rPr>
      </w:pPr>
      <w:r>
        <w:rPr>
          <w:rFonts w:ascii="Calibri" w:hAnsi="Calibri"/>
          <w:color w:val="FF3300"/>
          <w:sz w:val="24"/>
        </w:rPr>
        <w:t xml:space="preserve">Sabato 16 novembre:  “Donna nuova nelle relazioni quotidiane” </w:t>
      </w:r>
    </w:p>
    <w:p>
      <w:pPr>
        <w:pStyle w:val="Normal"/>
        <w:bidi w:val="0"/>
        <w:jc w:val="left"/>
        <w:rPr>
          <w:rFonts w:ascii="Calibri" w:hAnsi="Calibri"/>
          <w:i/>
          <w:iCs/>
          <w:color w:val="FF3300"/>
          <w:sz w:val="20"/>
          <w:szCs w:val="20"/>
        </w:rPr>
      </w:pPr>
      <w:r>
        <w:rPr>
          <w:rFonts w:ascii="Calibri" w:hAnsi="Calibri"/>
          <w:color w:val="FF3300"/>
          <w:sz w:val="24"/>
        </w:rPr>
        <w:t xml:space="preserve">                                         </w:t>
      </w:r>
      <w:r>
        <w:rPr>
          <w:rFonts w:ascii="Calibri" w:hAnsi="Calibri"/>
          <w:i/>
          <w:iCs/>
          <w:color w:val="FF3300"/>
          <w:sz w:val="20"/>
          <w:szCs w:val="20"/>
        </w:rPr>
        <w:t>( famiglia, amici, attenzione ai poveri, situazioni di disagio )</w:t>
      </w:r>
    </w:p>
    <w:p>
      <w:pPr>
        <w:pStyle w:val="Normal"/>
        <w:bidi w:val="0"/>
        <w:jc w:val="left"/>
        <w:rPr>
          <w:i/>
          <w:iCs/>
          <w:sz w:val="20"/>
          <w:szCs w:val="20"/>
        </w:rPr>
      </w:pPr>
      <w:r>
        <w:rPr>
          <w:i/>
          <w:iCs/>
          <w:sz w:val="20"/>
          <w:szCs w:val="20"/>
        </w:rPr>
      </w:r>
    </w:p>
    <w:p>
      <w:pPr>
        <w:pStyle w:val="Normal"/>
        <w:bidi w:val="0"/>
        <w:jc w:val="left"/>
        <w:rPr>
          <w:rFonts w:ascii="Calibri" w:hAnsi="Calibri"/>
          <w:color w:val="FF3300"/>
          <w:sz w:val="24"/>
        </w:rPr>
      </w:pPr>
      <w:r>
        <w:rPr>
          <w:rFonts w:ascii="Calibri" w:hAnsi="Calibri"/>
          <w:color w:val="FF3300"/>
          <w:sz w:val="24"/>
        </w:rPr>
        <w:t>Sabato 14 dicembre : “La missione   della donna nella Chiesa”</w:t>
      </w:r>
    </w:p>
    <w:p>
      <w:pPr>
        <w:pStyle w:val="Normal"/>
        <w:bidi w:val="0"/>
        <w:jc w:val="left"/>
        <w:rPr>
          <w:rFonts w:ascii="Calibri" w:hAnsi="Calibri"/>
          <w:i/>
          <w:iCs/>
          <w:color w:val="FF3300"/>
          <w:sz w:val="20"/>
          <w:szCs w:val="20"/>
        </w:rPr>
      </w:pPr>
      <w:r>
        <w:rPr>
          <w:rFonts w:ascii="Calibri" w:hAnsi="Calibri"/>
          <w:color w:val="FF3300"/>
          <w:sz w:val="24"/>
        </w:rPr>
        <w:t xml:space="preserve">                                            </w:t>
      </w:r>
      <w:r>
        <w:rPr>
          <w:rFonts w:ascii="Calibri" w:hAnsi="Calibri"/>
          <w:i/>
          <w:iCs/>
          <w:color w:val="FF3300"/>
          <w:sz w:val="20"/>
          <w:szCs w:val="20"/>
        </w:rPr>
        <w:t>(Nella consapevolezza del grande dono di Dio)</w:t>
      </w:r>
    </w:p>
    <w:p>
      <w:pPr>
        <w:pStyle w:val="Normal"/>
        <w:bidi w:val="0"/>
        <w:jc w:val="left"/>
        <w:rPr>
          <w:rFonts w:ascii="Calibri" w:hAnsi="Calibri"/>
          <w:i/>
          <w:iCs/>
          <w:color w:val="FF3300"/>
          <w:sz w:val="20"/>
          <w:szCs w:val="20"/>
        </w:rPr>
      </w:pPr>
      <w:r>
        <w:rPr>
          <w:rFonts w:ascii="Calibri" w:hAnsi="Calibri"/>
          <w:i/>
          <w:iCs/>
          <w:color w:val="FF3300"/>
          <w:sz w:val="20"/>
          <w:szCs w:val="20"/>
        </w:rPr>
        <w:t xml:space="preserve">   </w:t>
      </w:r>
    </w:p>
    <w:p>
      <w:pPr>
        <w:pStyle w:val="Normal"/>
        <w:bidi w:val="0"/>
        <w:jc w:val="left"/>
        <w:rPr>
          <w:rFonts w:ascii="Calibri" w:hAnsi="Calibri"/>
          <w:color w:val="FF3300"/>
          <w:sz w:val="24"/>
        </w:rPr>
      </w:pPr>
      <w:r>
        <w:rPr>
          <w:rFonts w:ascii="Calibri" w:hAnsi="Calibri"/>
          <w:color w:val="FF3300"/>
          <w:sz w:val="24"/>
        </w:rPr>
        <w:t xml:space="preserve">Sabato 25 gennaio : “Donna nuova,  testimone del Vangelo nella società” </w:t>
      </w:r>
    </w:p>
    <w:p>
      <w:pPr>
        <w:pStyle w:val="Normal"/>
        <w:bidi w:val="0"/>
        <w:jc w:val="left"/>
        <w:rPr>
          <w:rFonts w:ascii="Calibri" w:hAnsi="Calibri"/>
          <w:i/>
          <w:iCs/>
          <w:color w:val="FF3300"/>
          <w:sz w:val="20"/>
          <w:szCs w:val="20"/>
        </w:rPr>
      </w:pPr>
      <w:r>
        <w:rPr>
          <w:rFonts w:ascii="Calibri" w:hAnsi="Calibri"/>
          <w:color w:val="FF3300"/>
          <w:sz w:val="24"/>
        </w:rPr>
        <w:t xml:space="preserve">                                     </w:t>
      </w:r>
      <w:r>
        <w:rPr>
          <w:rFonts w:ascii="Calibri" w:hAnsi="Calibri"/>
          <w:i/>
          <w:iCs/>
          <w:color w:val="FF3300"/>
          <w:sz w:val="20"/>
          <w:szCs w:val="20"/>
        </w:rPr>
        <w:t xml:space="preserve"> </w:t>
      </w:r>
      <w:r>
        <w:rPr>
          <w:rFonts w:ascii="Calibri" w:hAnsi="Calibri"/>
          <w:i/>
          <w:iCs/>
          <w:color w:val="FF3300"/>
          <w:sz w:val="20"/>
          <w:szCs w:val="20"/>
        </w:rPr>
        <w:t>(nel mondo del lavoro e della politica”</w:t>
      </w:r>
    </w:p>
    <w:p>
      <w:pPr>
        <w:pStyle w:val="Normal"/>
        <w:bidi w:val="0"/>
        <w:jc w:val="left"/>
        <w:rPr>
          <w:i/>
          <w:iCs/>
          <w:color w:val="FF3300"/>
          <w:sz w:val="20"/>
          <w:szCs w:val="20"/>
        </w:rPr>
      </w:pPr>
      <w:r>
        <w:rPr>
          <w:i/>
          <w:iCs/>
          <w:color w:val="FF3300"/>
          <w:sz w:val="20"/>
          <w:szCs w:val="20"/>
        </w:rPr>
      </w:r>
    </w:p>
    <w:p>
      <w:pPr>
        <w:pStyle w:val="Normal"/>
        <w:bidi w:val="0"/>
        <w:jc w:val="left"/>
        <w:rPr>
          <w:color w:val="FF3300"/>
        </w:rPr>
      </w:pPr>
      <w:r>
        <w:rPr>
          <w:color w:val="FF3300"/>
        </w:rPr>
        <w:t>Febbraio: SPAZIO GIOVANI 18/25 anni</w:t>
      </w:r>
    </w:p>
    <w:p>
      <w:pPr>
        <w:pStyle w:val="Normal"/>
        <w:bidi w:val="0"/>
        <w:jc w:val="left"/>
        <w:rPr>
          <w:b/>
          <w:bCs/>
          <w:color w:val="FF3300"/>
        </w:rPr>
      </w:pPr>
      <w:r>
        <w:rPr>
          <w:b/>
          <w:bCs/>
          <w:color w:val="FF3300"/>
        </w:rPr>
        <w:t>da venerdì pomeriggio 7 a domenica 9</w:t>
      </w:r>
    </w:p>
    <w:p>
      <w:pPr>
        <w:pStyle w:val="Normal"/>
        <w:bidi w:val="0"/>
        <w:jc w:val="left"/>
        <w:rPr>
          <w:b/>
          <w:bCs/>
          <w:i/>
          <w:iCs/>
          <w:color w:val="FF3300"/>
        </w:rPr>
      </w:pPr>
      <w:r>
        <w:rPr>
          <w:b/>
          <w:bCs/>
          <w:i/>
          <w:iCs/>
          <w:color w:val="FF3300"/>
        </w:rPr>
        <w:t>“</w:t>
      </w:r>
      <w:r>
        <w:rPr>
          <w:b/>
          <w:bCs/>
          <w:i/>
          <w:iCs/>
          <w:color w:val="FF3300"/>
        </w:rPr>
        <w:t>Insieme per scoprire il nostro valore ed unicità”</w:t>
      </w:r>
    </w:p>
    <w:p>
      <w:pPr>
        <w:pStyle w:val="Normal"/>
        <w:bidi w:val="0"/>
        <w:jc w:val="left"/>
        <w:rPr/>
      </w:pPr>
      <w:r>
        <w:rPr/>
      </w:r>
    </w:p>
    <w:p>
      <w:pPr>
        <w:pStyle w:val="Normal"/>
        <w:bidi w:val="0"/>
        <w:jc w:val="left"/>
        <w:rPr>
          <w:rFonts w:ascii="Calibri" w:hAnsi="Calibri"/>
          <w:color w:val="FF3300"/>
          <w:sz w:val="24"/>
        </w:rPr>
      </w:pPr>
      <w:r>
        <w:rPr>
          <w:rFonts w:ascii="Calibri" w:hAnsi="Calibri"/>
          <w:color w:val="FF3300"/>
          <w:sz w:val="24"/>
        </w:rPr>
        <w:t xml:space="preserve">Sabato 14 marzo: “Maria di Magdala, la donna della Parola nuova “ </w:t>
      </w:r>
    </w:p>
    <w:p>
      <w:pPr>
        <w:pStyle w:val="Normal"/>
        <w:bidi w:val="0"/>
        <w:jc w:val="left"/>
        <w:rPr>
          <w:rFonts w:ascii="Calibri" w:hAnsi="Calibri"/>
          <w:b w:val="false"/>
          <w:bCs w:val="false"/>
          <w:color w:val="FF3300"/>
          <w:sz w:val="20"/>
          <w:szCs w:val="20"/>
        </w:rPr>
      </w:pPr>
      <w:r>
        <w:rPr>
          <w:rFonts w:ascii="Calibri" w:hAnsi="Calibri"/>
          <w:b/>
          <w:bCs/>
          <w:color w:val="FF3300"/>
          <w:sz w:val="24"/>
          <w:szCs w:val="28"/>
        </w:rPr>
        <w:t xml:space="preserve">                                </w:t>
      </w:r>
      <w:r>
        <w:rPr>
          <w:rFonts w:ascii="Calibri" w:hAnsi="Calibri"/>
          <w:b w:val="false"/>
          <w:bCs w:val="false"/>
          <w:color w:val="FF3300"/>
          <w:sz w:val="24"/>
          <w:szCs w:val="28"/>
        </w:rPr>
        <w:t xml:space="preserve">  </w:t>
      </w:r>
      <w:r>
        <w:rPr>
          <w:rFonts w:ascii="Calibri" w:hAnsi="Calibri"/>
          <w:b w:val="false"/>
          <w:bCs w:val="false"/>
          <w:color w:val="FF3300"/>
          <w:sz w:val="20"/>
          <w:szCs w:val="20"/>
        </w:rPr>
        <w:t xml:space="preserve">Lectio divina sul brano di Gv  20, 11-18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it-IT" w:eastAsia="zh-CN" w:bidi="hi-I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2019-10-28T13:54:04Z</dcterms:created>
  <dc:language>it-IT</dc:language>
  <cp:revision>0</cp:revision>
</cp:coreProperties>
</file>